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7F794" w14:textId="77777777" w:rsidR="0094067B" w:rsidRPr="00BB6E69" w:rsidRDefault="0018627B" w:rsidP="0018627B">
      <w:pPr>
        <w:pStyle w:val="Nzov"/>
        <w:shd w:val="clear" w:color="auto" w:fill="auto"/>
        <w:spacing w:after="120"/>
        <w:rPr>
          <w:rFonts w:ascii="Arial" w:hAnsi="Arial" w:cs="Arial"/>
          <w:caps/>
          <w:sz w:val="32"/>
        </w:rPr>
      </w:pPr>
      <w:bookmarkStart w:id="0" w:name="_GoBack"/>
      <w:bookmarkEnd w:id="0"/>
      <w:r w:rsidRPr="00BB6E69">
        <w:rPr>
          <w:rFonts w:ascii="Arial" w:hAnsi="Arial" w:cs="Arial"/>
          <w:caps/>
          <w:sz w:val="32"/>
        </w:rPr>
        <w:t>dodatok k poistnej zmluve</w:t>
      </w:r>
    </w:p>
    <w:p w14:paraId="6CA1C6A6" w14:textId="77777777" w:rsidR="00A150EF" w:rsidRPr="00BB6E69" w:rsidRDefault="0018627B" w:rsidP="00AC59A3">
      <w:pPr>
        <w:pStyle w:val="VedlajsiNadpis"/>
        <w:rPr>
          <w:caps/>
        </w:rPr>
      </w:pPr>
      <w:r w:rsidRPr="00BB6E69">
        <w:rPr>
          <w:caps/>
        </w:rPr>
        <w:t>Poistenie majetku</w:t>
      </w:r>
    </w:p>
    <w:p w14:paraId="154EBF00" w14:textId="77777777" w:rsidR="00A7623D" w:rsidRPr="00BB6E69" w:rsidRDefault="00A7623D" w:rsidP="00A7623D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</w:p>
    <w:p w14:paraId="09021DAC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b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>Union poisťovňa, a.</w:t>
      </w:r>
      <w:r w:rsidR="00756854" w:rsidRPr="00BB6E69">
        <w:rPr>
          <w:rFonts w:ascii="Arial" w:hAnsi="Arial" w:cs="Arial"/>
          <w:b/>
          <w:sz w:val="21"/>
          <w:szCs w:val="21"/>
        </w:rPr>
        <w:t xml:space="preserve"> </w:t>
      </w:r>
      <w:r w:rsidRPr="00BB6E69">
        <w:rPr>
          <w:rFonts w:ascii="Arial" w:hAnsi="Arial" w:cs="Arial"/>
          <w:b/>
          <w:sz w:val="21"/>
          <w:szCs w:val="21"/>
        </w:rPr>
        <w:t>s.</w:t>
      </w:r>
      <w:r w:rsidR="00D60056" w:rsidRPr="00BB6E69">
        <w:rPr>
          <w:rFonts w:ascii="Arial" w:hAnsi="Arial" w:cs="Arial"/>
          <w:b/>
          <w:sz w:val="21"/>
          <w:szCs w:val="21"/>
        </w:rPr>
        <w:t xml:space="preserve">, </w:t>
      </w:r>
      <w:r w:rsidR="00D01E0A">
        <w:rPr>
          <w:rFonts w:ascii="Arial" w:hAnsi="Arial" w:cs="Arial"/>
          <w:b/>
          <w:sz w:val="21"/>
          <w:szCs w:val="21"/>
        </w:rPr>
        <w:t>Karadžičova 10</w:t>
      </w:r>
      <w:r w:rsidRPr="00BB6E69">
        <w:rPr>
          <w:rFonts w:ascii="Arial" w:hAnsi="Arial" w:cs="Arial"/>
          <w:b/>
          <w:sz w:val="21"/>
          <w:szCs w:val="21"/>
        </w:rPr>
        <w:t>, 813 60 Bratislava 1, Slovenská republika</w:t>
      </w:r>
    </w:p>
    <w:p w14:paraId="31390B94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IČO: 31 322 051 DIČ: 2020800353</w:t>
      </w:r>
    </w:p>
    <w:p w14:paraId="747DFA2A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 xml:space="preserve">zapísaná v Obchodnom registri Okresného súdu Bratislava </w:t>
      </w:r>
      <w:r w:rsidR="00756854" w:rsidRPr="00BB6E69">
        <w:rPr>
          <w:rFonts w:ascii="Arial" w:hAnsi="Arial" w:cs="Arial"/>
          <w:sz w:val="21"/>
          <w:szCs w:val="21"/>
        </w:rPr>
        <w:t>I</w:t>
      </w:r>
      <w:r w:rsidRPr="00BB6E69">
        <w:rPr>
          <w:rFonts w:ascii="Arial" w:hAnsi="Arial" w:cs="Arial"/>
          <w:sz w:val="21"/>
          <w:szCs w:val="21"/>
        </w:rPr>
        <w:t>, odd: Sa, vl. č. 383/B</w:t>
      </w:r>
    </w:p>
    <w:p w14:paraId="1FF30F73" w14:textId="77777777" w:rsidR="00A7623D" w:rsidRPr="00BB6E69" w:rsidRDefault="00A7623D" w:rsidP="00D60056">
      <w:pPr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IBAN: SK59 1111 0000 0066 0054 7090, BIC: UNCRSKBX</w:t>
      </w:r>
    </w:p>
    <w:p w14:paraId="4AA481B9" w14:textId="77777777" w:rsidR="00A7623D" w:rsidRPr="00BB6E69" w:rsidRDefault="00D60056" w:rsidP="00D60056">
      <w:pPr>
        <w:tabs>
          <w:tab w:val="left" w:pos="-142"/>
        </w:tabs>
        <w:jc w:val="center"/>
        <w:rPr>
          <w:rFonts w:ascii="Arial" w:hAnsi="Arial" w:cs="Arial"/>
          <w:b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 xml:space="preserve"> </w:t>
      </w:r>
      <w:r w:rsidR="00A7623D" w:rsidRPr="00BB6E69">
        <w:rPr>
          <w:rFonts w:ascii="Arial" w:hAnsi="Arial" w:cs="Arial"/>
          <w:b/>
          <w:sz w:val="21"/>
          <w:szCs w:val="21"/>
        </w:rPr>
        <w:t>(ďalej len „</w:t>
      </w:r>
      <w:r w:rsidR="00A7623D" w:rsidRPr="00BB6E69">
        <w:rPr>
          <w:rFonts w:ascii="Arial" w:hAnsi="Arial" w:cs="Arial"/>
          <w:b/>
          <w:bCs/>
          <w:sz w:val="21"/>
          <w:szCs w:val="21"/>
        </w:rPr>
        <w:t>poisťovateľ</w:t>
      </w:r>
      <w:r w:rsidR="00A7623D" w:rsidRPr="00BB6E69">
        <w:rPr>
          <w:rFonts w:ascii="Arial" w:hAnsi="Arial" w:cs="Arial"/>
          <w:b/>
          <w:sz w:val="21"/>
          <w:szCs w:val="21"/>
        </w:rPr>
        <w:t>“)</w:t>
      </w:r>
    </w:p>
    <w:p w14:paraId="241172F8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</w:p>
    <w:p w14:paraId="4C7468FD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a</w:t>
      </w:r>
    </w:p>
    <w:p w14:paraId="28EC8409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</w:p>
    <w:p w14:paraId="52776586" w14:textId="30828A5C" w:rsidR="008435F1" w:rsidRDefault="008435F1" w:rsidP="00D60056">
      <w:pPr>
        <w:jc w:val="center"/>
        <w:rPr>
          <w:rFonts w:ascii="Arial" w:hAnsi="Arial" w:cs="Arial"/>
          <w:b/>
          <w:sz w:val="21"/>
          <w:szCs w:val="21"/>
        </w:rPr>
      </w:pPr>
      <w:r w:rsidRPr="008435F1">
        <w:rPr>
          <w:rFonts w:ascii="Arial" w:hAnsi="Arial" w:cs="Arial"/>
          <w:b/>
          <w:sz w:val="21"/>
          <w:szCs w:val="21"/>
        </w:rPr>
        <w:t xml:space="preserve">Stredná </w:t>
      </w:r>
      <w:r w:rsidR="00AF2993" w:rsidRPr="00AF2993">
        <w:rPr>
          <w:rFonts w:ascii="Arial" w:hAnsi="Arial" w:cs="Arial"/>
          <w:b/>
          <w:sz w:val="21"/>
          <w:szCs w:val="21"/>
        </w:rPr>
        <w:t>priemyselná škola stavebná, Plzenská 10, 080 01 Prešov</w:t>
      </w:r>
    </w:p>
    <w:p w14:paraId="40A66BE3" w14:textId="73B4F927" w:rsidR="00A7623D" w:rsidRPr="00CF295D" w:rsidRDefault="00A7623D" w:rsidP="00D60056">
      <w:pPr>
        <w:jc w:val="center"/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>IČO</w:t>
      </w:r>
      <w:r w:rsidR="006230EB">
        <w:rPr>
          <w:rFonts w:ascii="Arial" w:hAnsi="Arial" w:cs="Arial"/>
          <w:sz w:val="21"/>
          <w:szCs w:val="21"/>
        </w:rPr>
        <w:t xml:space="preserve">: </w:t>
      </w:r>
      <w:r w:rsidR="00AF2993" w:rsidRPr="00AF2993">
        <w:rPr>
          <w:rFonts w:ascii="Arial" w:hAnsi="Arial" w:cs="Arial"/>
          <w:sz w:val="21"/>
          <w:szCs w:val="21"/>
        </w:rPr>
        <w:t>00161837/ DIČ: 2020521822</w:t>
      </w:r>
    </w:p>
    <w:p w14:paraId="3F452D6D" w14:textId="4A1DC09C" w:rsidR="00840457" w:rsidRPr="00CF295D" w:rsidRDefault="00B71578" w:rsidP="00D60056">
      <w:pPr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Štatutárny orgán:</w:t>
      </w:r>
      <w:r w:rsidR="00AF2993">
        <w:rPr>
          <w:rFonts w:ascii="Arial" w:hAnsi="Arial" w:cs="Arial"/>
          <w:sz w:val="21"/>
          <w:szCs w:val="21"/>
        </w:rPr>
        <w:t xml:space="preserve"> </w:t>
      </w:r>
      <w:r w:rsidR="00AF2993" w:rsidRPr="00AF2993">
        <w:rPr>
          <w:rFonts w:ascii="Arial" w:hAnsi="Arial" w:cs="Arial"/>
          <w:sz w:val="21"/>
          <w:szCs w:val="21"/>
        </w:rPr>
        <w:t>Mgr. Stanislav Kolpak</w:t>
      </w:r>
      <w:r w:rsidR="00AF2993">
        <w:rPr>
          <w:rFonts w:ascii="Arial" w:hAnsi="Arial" w:cs="Arial"/>
          <w:sz w:val="21"/>
          <w:szCs w:val="21"/>
        </w:rPr>
        <w:t>, riaditeľ školy</w:t>
      </w:r>
    </w:p>
    <w:p w14:paraId="71DF5E15" w14:textId="55477F0B" w:rsidR="00A7623D" w:rsidRPr="00BB6E69" w:rsidRDefault="00A7623D" w:rsidP="00D60056">
      <w:pPr>
        <w:jc w:val="center"/>
        <w:rPr>
          <w:rFonts w:ascii="Arial" w:hAnsi="Arial" w:cs="Arial"/>
          <w:b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>(ďalej len „</w:t>
      </w:r>
      <w:r w:rsidR="00F26787">
        <w:rPr>
          <w:rFonts w:ascii="Arial" w:hAnsi="Arial" w:cs="Arial"/>
          <w:b/>
          <w:sz w:val="21"/>
          <w:szCs w:val="21"/>
        </w:rPr>
        <w:t xml:space="preserve">poistník a </w:t>
      </w:r>
      <w:r w:rsidRPr="00BB6E69">
        <w:rPr>
          <w:rFonts w:ascii="Arial" w:hAnsi="Arial" w:cs="Arial"/>
          <w:b/>
          <w:sz w:val="21"/>
          <w:szCs w:val="21"/>
        </w:rPr>
        <w:t>poistený“)</w:t>
      </w:r>
    </w:p>
    <w:p w14:paraId="49183313" w14:textId="2E39A612" w:rsidR="00A7623D" w:rsidRDefault="00A7623D" w:rsidP="00A7623D">
      <w:pPr>
        <w:tabs>
          <w:tab w:val="left" w:pos="-142"/>
          <w:tab w:val="left" w:pos="7200"/>
          <w:tab w:val="left" w:pos="7920"/>
          <w:tab w:val="left" w:pos="8100"/>
        </w:tabs>
        <w:rPr>
          <w:rFonts w:ascii="Arial" w:hAnsi="Arial" w:cs="Arial"/>
          <w:sz w:val="21"/>
          <w:szCs w:val="21"/>
        </w:rPr>
      </w:pPr>
    </w:p>
    <w:p w14:paraId="29921C4E" w14:textId="50625E2E" w:rsidR="006F3B52" w:rsidRDefault="00A062C0" w:rsidP="006F3B52">
      <w:pPr>
        <w:jc w:val="both"/>
        <w:rPr>
          <w:rFonts w:ascii="Arial" w:hAnsi="Arial" w:cs="Arial"/>
          <w:sz w:val="21"/>
          <w:szCs w:val="21"/>
          <w:lang w:eastAsia="sk-SK"/>
        </w:rPr>
      </w:pPr>
      <w:r>
        <w:rPr>
          <w:rFonts w:ascii="Arial" w:hAnsi="Arial" w:cs="Arial"/>
          <w:sz w:val="21"/>
          <w:szCs w:val="21"/>
          <w:lang w:eastAsia="sk-SK"/>
        </w:rPr>
        <w:t xml:space="preserve">uzatvárajú </w:t>
      </w:r>
      <w:r w:rsidRPr="00A062C0">
        <w:rPr>
          <w:rFonts w:ascii="Arial" w:hAnsi="Arial" w:cs="Arial"/>
          <w:sz w:val="21"/>
          <w:szCs w:val="21"/>
          <w:lang w:eastAsia="sk-SK"/>
        </w:rPr>
        <w:t xml:space="preserve">podľa § 788 a nasledujúcich zákona č. 40/1964 Zb. Občianskeho zákonníka v znení 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neskorších predpisov (ďalej len „OZ“) a Rámcovej dohody č. RD č. </w:t>
      </w:r>
      <w:r w:rsidR="003F1F73">
        <w:rPr>
          <w:rFonts w:ascii="Arial" w:hAnsi="Arial" w:cs="Arial"/>
          <w:sz w:val="21"/>
          <w:szCs w:val="21"/>
          <w:lang w:eastAsia="sk-SK"/>
        </w:rPr>
        <w:t>1086/2019/OM</w:t>
      </w:r>
      <w:r w:rsidR="00A15C31" w:rsidRPr="00CF295D">
        <w:rPr>
          <w:rFonts w:ascii="Arial" w:hAnsi="Arial" w:cs="Arial"/>
          <w:sz w:val="21"/>
          <w:szCs w:val="21"/>
          <w:lang w:eastAsia="sk-SK"/>
        </w:rPr>
        <w:t xml:space="preserve"> 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uzavretej medzi </w:t>
      </w:r>
      <w:r w:rsidR="003F1F73">
        <w:rPr>
          <w:rFonts w:ascii="Arial" w:hAnsi="Arial" w:cs="Arial"/>
          <w:sz w:val="21"/>
          <w:szCs w:val="21"/>
          <w:lang w:eastAsia="sk-SK"/>
        </w:rPr>
        <w:t xml:space="preserve">Prešovským samosprávnym krajom 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a Union poisťovňou a. s. zo dňa </w:t>
      </w:r>
      <w:r w:rsidR="003F1F73">
        <w:rPr>
          <w:rFonts w:ascii="Arial" w:hAnsi="Arial" w:cs="Arial"/>
          <w:sz w:val="21"/>
          <w:szCs w:val="21"/>
          <w:lang w:eastAsia="sk-SK"/>
        </w:rPr>
        <w:t>2</w:t>
      </w:r>
      <w:r w:rsidR="008A4364" w:rsidRPr="00CF295D">
        <w:rPr>
          <w:rFonts w:ascii="Arial" w:hAnsi="Arial" w:cs="Arial"/>
          <w:sz w:val="21"/>
          <w:szCs w:val="21"/>
          <w:lang w:eastAsia="sk-SK"/>
        </w:rPr>
        <w:t>.12.2019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 a v súlade s ustanoveniami zákona č. 343/2015 Z.z. o verejnom obstarávaní  a o zmene a doplnení niektorých zákonov v znení neskorších predpisov  tento dodatok č. </w:t>
      </w:r>
      <w:r w:rsidR="00FC705A">
        <w:rPr>
          <w:rFonts w:ascii="Arial" w:hAnsi="Arial" w:cs="Arial"/>
          <w:sz w:val="21"/>
          <w:szCs w:val="21"/>
          <w:lang w:eastAsia="sk-SK"/>
        </w:rPr>
        <w:t>2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 k poistnej zmluve č. </w:t>
      </w:r>
      <w:r w:rsidR="00E231D2">
        <w:rPr>
          <w:rFonts w:ascii="Arial" w:hAnsi="Arial" w:cs="Arial"/>
          <w:sz w:val="21"/>
          <w:szCs w:val="21"/>
          <w:lang w:eastAsia="sk-SK"/>
        </w:rPr>
        <w:t>11-4-1</w:t>
      </w:r>
      <w:r w:rsidR="00AF2993">
        <w:rPr>
          <w:rFonts w:ascii="Arial" w:hAnsi="Arial" w:cs="Arial"/>
          <w:sz w:val="21"/>
          <w:szCs w:val="21"/>
          <w:lang w:eastAsia="sk-SK"/>
        </w:rPr>
        <w:t>6876</w:t>
      </w:r>
    </w:p>
    <w:p w14:paraId="669FC60A" w14:textId="6554A7F0" w:rsidR="00A062C0" w:rsidRPr="00A062C0" w:rsidRDefault="00A062C0" w:rsidP="00A062C0">
      <w:pPr>
        <w:jc w:val="center"/>
        <w:rPr>
          <w:rFonts w:ascii="Arial" w:hAnsi="Arial" w:cs="Arial"/>
          <w:sz w:val="21"/>
          <w:szCs w:val="21"/>
          <w:lang w:eastAsia="sk-SK"/>
        </w:rPr>
      </w:pPr>
      <w:r w:rsidRPr="00A062C0">
        <w:rPr>
          <w:rFonts w:ascii="Arial" w:hAnsi="Arial" w:cs="Arial"/>
          <w:sz w:val="21"/>
          <w:szCs w:val="21"/>
          <w:lang w:eastAsia="sk-SK"/>
        </w:rPr>
        <w:t xml:space="preserve">(ďalej len </w:t>
      </w:r>
      <w:r>
        <w:rPr>
          <w:rFonts w:ascii="Arial" w:hAnsi="Arial" w:cs="Arial"/>
          <w:sz w:val="21"/>
          <w:szCs w:val="21"/>
          <w:lang w:eastAsia="sk-SK"/>
        </w:rPr>
        <w:t>„dodatok“</w:t>
      </w:r>
      <w:r w:rsidRPr="00A062C0">
        <w:rPr>
          <w:rFonts w:ascii="Arial" w:hAnsi="Arial" w:cs="Arial"/>
          <w:sz w:val="21"/>
          <w:szCs w:val="21"/>
          <w:lang w:eastAsia="sk-SK"/>
        </w:rPr>
        <w:t>).</w:t>
      </w:r>
    </w:p>
    <w:p w14:paraId="74A4C791" w14:textId="77777777" w:rsidR="00A062C0" w:rsidRPr="00BB6E69" w:rsidRDefault="00A062C0" w:rsidP="00A7623D">
      <w:pPr>
        <w:tabs>
          <w:tab w:val="left" w:pos="-142"/>
          <w:tab w:val="left" w:pos="7200"/>
          <w:tab w:val="left" w:pos="7920"/>
          <w:tab w:val="left" w:pos="8100"/>
        </w:tabs>
        <w:rPr>
          <w:rFonts w:ascii="Arial" w:hAnsi="Arial" w:cs="Arial"/>
          <w:sz w:val="21"/>
          <w:szCs w:val="21"/>
        </w:rPr>
      </w:pPr>
    </w:p>
    <w:p w14:paraId="00F51EA1" w14:textId="4342DFC2" w:rsidR="00A7623D" w:rsidRPr="008A4364" w:rsidRDefault="00A7623D" w:rsidP="00A7623D">
      <w:pPr>
        <w:tabs>
          <w:tab w:val="left" w:pos="1985"/>
        </w:tabs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Účinnosť dodatku:</w:t>
      </w:r>
      <w:r w:rsidRPr="00BB6E69">
        <w:rPr>
          <w:rFonts w:ascii="Arial" w:hAnsi="Arial" w:cs="Arial"/>
          <w:sz w:val="21"/>
          <w:szCs w:val="21"/>
        </w:rPr>
        <w:tab/>
        <w:t>od</w:t>
      </w:r>
      <w:r w:rsidR="00BB6E69" w:rsidRPr="00BB6E69">
        <w:rPr>
          <w:rFonts w:ascii="Arial" w:hAnsi="Arial" w:cs="Arial"/>
          <w:sz w:val="21"/>
          <w:szCs w:val="21"/>
        </w:rPr>
        <w:t xml:space="preserve"> </w:t>
      </w:r>
      <w:r w:rsidR="00AF2993">
        <w:rPr>
          <w:rFonts w:ascii="Arial" w:hAnsi="Arial" w:cs="Arial"/>
          <w:b/>
          <w:sz w:val="21"/>
          <w:szCs w:val="21"/>
        </w:rPr>
        <w:t>2</w:t>
      </w:r>
      <w:r w:rsidR="00FC705A">
        <w:rPr>
          <w:rFonts w:ascii="Arial" w:hAnsi="Arial" w:cs="Arial"/>
          <w:b/>
          <w:sz w:val="21"/>
          <w:szCs w:val="21"/>
        </w:rPr>
        <w:t>.2</w:t>
      </w:r>
      <w:r w:rsidR="008A4364" w:rsidRPr="008A4364">
        <w:rPr>
          <w:rFonts w:ascii="Arial" w:hAnsi="Arial" w:cs="Arial"/>
          <w:b/>
          <w:sz w:val="21"/>
          <w:szCs w:val="21"/>
        </w:rPr>
        <w:t>.202</w:t>
      </w:r>
      <w:r w:rsidR="00FC705A">
        <w:rPr>
          <w:rFonts w:ascii="Arial" w:hAnsi="Arial" w:cs="Arial"/>
          <w:b/>
          <w:sz w:val="21"/>
          <w:szCs w:val="21"/>
        </w:rPr>
        <w:t>3</w:t>
      </w:r>
      <w:r w:rsidR="008A4364">
        <w:rPr>
          <w:rFonts w:ascii="Arial" w:hAnsi="Arial" w:cs="Arial"/>
          <w:sz w:val="21"/>
          <w:szCs w:val="21"/>
        </w:rPr>
        <w:t>,</w:t>
      </w:r>
    </w:p>
    <w:p w14:paraId="39400909" w14:textId="6E84026F" w:rsidR="00CF295D" w:rsidRDefault="00FC705A" w:rsidP="00CF295D">
      <w:pPr>
        <w:pStyle w:val="CommentSubject1"/>
        <w:tabs>
          <w:tab w:val="left" w:pos="-142"/>
        </w:tabs>
        <w:ind w:left="1985"/>
        <w:jc w:val="both"/>
        <w:rPr>
          <w:rFonts w:ascii="Arial" w:hAnsi="Arial" w:cs="Arial"/>
          <w:b w:val="0"/>
          <w:sz w:val="21"/>
          <w:szCs w:val="21"/>
          <w:lang w:val="sk-SK"/>
        </w:rPr>
      </w:pPr>
      <w:r w:rsidRPr="00FC705A">
        <w:rPr>
          <w:rFonts w:ascii="Arial" w:hAnsi="Arial" w:cs="Arial"/>
          <w:b w:val="0"/>
          <w:sz w:val="21"/>
          <w:szCs w:val="21"/>
          <w:lang w:val="sk-SK"/>
        </w:rPr>
        <w:t>nie však skôr ako v deň nasledujúci po doručení potvrdenia o jeho zverejnení poisťovateľovi, alebo ak takéto potvrdenie nebolo poisťovateľovi doručené v deň nasledujúci po dni jeho zverejnenia v Obchodnom vestníku pokiaľ bol zverejnený na návrh poisťovateľa (ust. § 5a zák. č. 211/2000 Z. z. a §47a ods. 2 Občianskeho zákonníka)</w:t>
      </w:r>
    </w:p>
    <w:p w14:paraId="56A4B804" w14:textId="5254F562" w:rsidR="00A7623D" w:rsidRPr="00BB6E69" w:rsidRDefault="00A7623D" w:rsidP="00CF295D">
      <w:pPr>
        <w:pStyle w:val="CommentSubject1"/>
        <w:tabs>
          <w:tab w:val="left" w:pos="-142"/>
        </w:tabs>
        <w:jc w:val="both"/>
        <w:rPr>
          <w:rFonts w:ascii="Arial" w:hAnsi="Arial" w:cs="Arial"/>
          <w:b w:val="0"/>
          <w:sz w:val="21"/>
          <w:szCs w:val="21"/>
          <w:lang w:val="sk-SK"/>
        </w:rPr>
      </w:pPr>
    </w:p>
    <w:p w14:paraId="08344DC5" w14:textId="77777777" w:rsidR="00A7623D" w:rsidRPr="00BB6E69" w:rsidRDefault="00A7623D" w:rsidP="00A7623D">
      <w:pPr>
        <w:tabs>
          <w:tab w:val="left" w:pos="-142"/>
          <w:tab w:val="left" w:pos="7200"/>
          <w:tab w:val="left" w:pos="7920"/>
          <w:tab w:val="left" w:pos="8100"/>
        </w:tabs>
        <w:rPr>
          <w:rFonts w:ascii="Arial" w:hAnsi="Arial" w:cs="Arial"/>
          <w:b/>
          <w:sz w:val="21"/>
          <w:szCs w:val="21"/>
        </w:rPr>
      </w:pPr>
    </w:p>
    <w:p w14:paraId="5998351D" w14:textId="77777777" w:rsidR="00A7623D" w:rsidRDefault="00A7623D" w:rsidP="00A7623D">
      <w:pPr>
        <w:tabs>
          <w:tab w:val="left" w:pos="-142"/>
        </w:tabs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>Predmetom dodatku je</w:t>
      </w:r>
      <w:r w:rsidRPr="00BB6E69">
        <w:rPr>
          <w:rFonts w:ascii="Arial" w:hAnsi="Arial" w:cs="Arial"/>
          <w:sz w:val="21"/>
          <w:szCs w:val="21"/>
        </w:rPr>
        <w:t>:</w:t>
      </w:r>
    </w:p>
    <w:p w14:paraId="45DCA42A" w14:textId="77777777" w:rsidR="009F33F1" w:rsidRPr="00BB6E69" w:rsidRDefault="009F33F1" w:rsidP="00A7623D">
      <w:pPr>
        <w:tabs>
          <w:tab w:val="left" w:pos="-142"/>
        </w:tabs>
        <w:rPr>
          <w:rFonts w:ascii="Arial" w:hAnsi="Arial" w:cs="Arial"/>
          <w:sz w:val="21"/>
          <w:szCs w:val="21"/>
        </w:rPr>
      </w:pPr>
    </w:p>
    <w:p w14:paraId="03759F58" w14:textId="77777777" w:rsidR="00FC705A" w:rsidRDefault="00FC705A" w:rsidP="00FC705A">
      <w:pPr>
        <w:numPr>
          <w:ilvl w:val="0"/>
          <w:numId w:val="32"/>
        </w:numPr>
        <w:tabs>
          <w:tab w:val="left" w:pos="567"/>
        </w:tabs>
        <w:ind w:left="567" w:hanging="28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Zaradenie predmetu poistenia:</w:t>
      </w:r>
    </w:p>
    <w:p w14:paraId="526EAD69" w14:textId="77777777" w:rsidR="00FC705A" w:rsidRDefault="00FC705A" w:rsidP="00FC705A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Vložka č. 1: živelné poistenie</w:t>
      </w:r>
    </w:p>
    <w:p w14:paraId="7AFF890E" w14:textId="77777777" w:rsidR="00FC705A" w:rsidRDefault="00FC705A" w:rsidP="00FC705A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3839DE37" w14:textId="18B56F9D" w:rsidR="00FC705A" w:rsidRPr="00276B23" w:rsidRDefault="00FC705A" w:rsidP="00FC705A">
      <w:pPr>
        <w:tabs>
          <w:tab w:val="left" w:pos="-142"/>
        </w:tabs>
        <w:ind w:left="240"/>
        <w:rPr>
          <w:rFonts w:ascii="Arial" w:hAnsi="Arial" w:cs="Arial"/>
          <w:b/>
          <w:sz w:val="21"/>
          <w:szCs w:val="21"/>
        </w:rPr>
      </w:pPr>
      <w:r w:rsidRPr="00EB7929">
        <w:rPr>
          <w:rFonts w:ascii="Arial" w:hAnsi="Arial" w:cs="Arial"/>
          <w:sz w:val="21"/>
          <w:szCs w:val="21"/>
        </w:rPr>
        <w:t>b) Zaraďuje sa do poistenia</w:t>
      </w:r>
      <w:r>
        <w:rPr>
          <w:rFonts w:ascii="Arial" w:hAnsi="Arial" w:cs="Arial"/>
          <w:b/>
          <w:sz w:val="21"/>
          <w:szCs w:val="21"/>
        </w:rPr>
        <w:t xml:space="preserve"> hnuteľný majetok materiálno-technické vybavenie podľa prílohy, v rámci projektu</w:t>
      </w:r>
      <w:r w:rsidRPr="006E0151">
        <w:rPr>
          <w:rFonts w:ascii="Arial" w:hAnsi="Arial" w:cs="Arial"/>
          <w:b/>
          <w:sz w:val="21"/>
          <w:szCs w:val="21"/>
        </w:rPr>
        <w:t xml:space="preserve"> edI</w:t>
      </w:r>
      <w:r>
        <w:rPr>
          <w:rFonts w:ascii="Arial" w:hAnsi="Arial" w:cs="Arial"/>
          <w:b/>
          <w:sz w:val="21"/>
          <w:szCs w:val="21"/>
        </w:rPr>
        <w:t xml:space="preserve">T, </w:t>
      </w:r>
      <w:r>
        <w:rPr>
          <w:rFonts w:ascii="Arial" w:hAnsi="Arial" w:cs="Arial"/>
          <w:sz w:val="21"/>
          <w:szCs w:val="21"/>
        </w:rPr>
        <w:t>vedený</w:t>
      </w:r>
      <w:r w:rsidRPr="00EB7929">
        <w:rPr>
          <w:rFonts w:ascii="Arial" w:hAnsi="Arial" w:cs="Arial"/>
          <w:sz w:val="21"/>
          <w:szCs w:val="21"/>
        </w:rPr>
        <w:t xml:space="preserve"> v účtovnej evidencii poisteného na obstarávaciu cenu, na poistnú sumu</w:t>
      </w:r>
      <w:r w:rsidR="00AF2993">
        <w:rPr>
          <w:rFonts w:ascii="Arial" w:hAnsi="Arial" w:cs="Arial"/>
          <w:b/>
          <w:sz w:val="21"/>
          <w:szCs w:val="21"/>
        </w:rPr>
        <w:t xml:space="preserve"> 22 223,41</w:t>
      </w:r>
      <w:r w:rsidRPr="00276B23">
        <w:rPr>
          <w:rFonts w:ascii="Arial" w:hAnsi="Arial" w:cs="Arial"/>
          <w:b/>
          <w:sz w:val="21"/>
          <w:szCs w:val="21"/>
        </w:rPr>
        <w:t xml:space="preserve"> EUR</w:t>
      </w:r>
    </w:p>
    <w:p w14:paraId="1F0EAED6" w14:textId="77777777" w:rsidR="00FC705A" w:rsidRDefault="00FC705A" w:rsidP="00FC705A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7031"/>
        <w:gridCol w:w="2268"/>
      </w:tblGrid>
      <w:tr w:rsidR="00FC705A" w14:paraId="2E3A5826" w14:textId="77777777" w:rsidTr="0032079A">
        <w:trPr>
          <w:cantSplit/>
          <w:jc w:val="center"/>
        </w:trPr>
        <w:tc>
          <w:tcPr>
            <w:tcW w:w="70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60CD4" w14:textId="77777777" w:rsidR="00FC705A" w:rsidRDefault="00FC705A" w:rsidP="0032079A">
            <w:pPr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>Upravená poistná suma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D36E6A0" w14:textId="77777777" w:rsidR="00FC705A" w:rsidRDefault="00FC705A" w:rsidP="0032079A">
            <w:pPr>
              <w:spacing w:before="120"/>
              <w:jc w:val="center"/>
              <w:rPr>
                <w:rFonts w:cs="Arial"/>
                <w:color w:val="000000"/>
                <w:lang w:val="cs-CZ"/>
              </w:rPr>
            </w:pPr>
            <w:r>
              <w:rPr>
                <w:rFonts w:cs="Arial"/>
                <w:b/>
                <w:color w:val="000000"/>
              </w:rPr>
              <w:t>Ročné poistné v EUR</w:t>
            </w:r>
          </w:p>
        </w:tc>
      </w:tr>
      <w:tr w:rsidR="00FC705A" w14:paraId="7C6212DC" w14:textId="77777777" w:rsidTr="0032079A">
        <w:trPr>
          <w:trHeight w:val="465"/>
          <w:jc w:val="center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548359" w14:textId="6665ED23" w:rsidR="00FC705A" w:rsidRDefault="00FC705A" w:rsidP="0032079A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b) 0,13 ‰ </w:t>
            </w:r>
            <w:r>
              <w:rPr>
                <w:rFonts w:cs="Arial"/>
                <w:color w:val="000000"/>
                <w:lang w:val="pl-PL"/>
              </w:rPr>
              <w:t xml:space="preserve">z agregovanej poistnej sumy                         </w:t>
            </w:r>
            <w:r w:rsidR="00AF2993">
              <w:rPr>
                <w:rFonts w:cs="Arial"/>
                <w:b/>
                <w:color w:val="000000"/>
                <w:lang w:val="pl-PL"/>
              </w:rPr>
              <w:t>22 223,41</w:t>
            </w:r>
            <w:r>
              <w:rPr>
                <w:rFonts w:cs="Arial"/>
                <w:b/>
                <w:color w:val="000000"/>
                <w:lang w:val="pl-PL"/>
              </w:rPr>
              <w:t xml:space="preserve"> </w:t>
            </w:r>
            <w:r w:rsidRPr="00F34375">
              <w:rPr>
                <w:rFonts w:cs="Arial"/>
                <w:b/>
                <w:color w:val="000000"/>
                <w:lang w:val="pl-PL"/>
              </w:rPr>
              <w:t>EUR</w:t>
            </w:r>
            <w:r>
              <w:rPr>
                <w:rFonts w:cs="Arial"/>
                <w:color w:val="000000"/>
                <w:lang w:val="pl-PL"/>
              </w:rPr>
              <w:t xml:space="preserve">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3FA322" w14:textId="5D4CA99F" w:rsidR="00FC705A" w:rsidRDefault="00AF2993" w:rsidP="0032079A">
            <w:pPr>
              <w:spacing w:before="120"/>
              <w:jc w:val="center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>2,89</w:t>
            </w:r>
          </w:p>
        </w:tc>
      </w:tr>
      <w:tr w:rsidR="00FC705A" w14:paraId="4A6FF2BE" w14:textId="77777777" w:rsidTr="0032079A">
        <w:trPr>
          <w:trHeight w:val="525"/>
          <w:jc w:val="center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7A7503" w14:textId="77777777" w:rsidR="00FC705A" w:rsidRDefault="00FC705A" w:rsidP="0032079A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                                        Celkové ročné poistné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E7CDEE" w14:textId="5E3F1FE5" w:rsidR="00FC705A" w:rsidRDefault="00FC705A" w:rsidP="0032079A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            </w:t>
            </w:r>
            <w:r w:rsidR="00AF2993">
              <w:rPr>
                <w:rFonts w:cs="Arial"/>
                <w:b/>
                <w:lang w:val="pl-PL"/>
              </w:rPr>
              <w:t>2,89</w:t>
            </w:r>
            <w:r>
              <w:rPr>
                <w:rFonts w:cs="Arial"/>
                <w:b/>
                <w:lang w:val="pl-PL"/>
              </w:rPr>
              <w:t xml:space="preserve"> EUR</w:t>
            </w:r>
          </w:p>
          <w:p w14:paraId="5CD3F522" w14:textId="77777777" w:rsidR="00FC705A" w:rsidRDefault="00FC705A" w:rsidP="0032079A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</w:t>
            </w:r>
          </w:p>
        </w:tc>
      </w:tr>
    </w:tbl>
    <w:p w14:paraId="43C03140" w14:textId="77777777" w:rsidR="00FC705A" w:rsidRDefault="00FC705A" w:rsidP="00FC705A">
      <w:pPr>
        <w:rPr>
          <w:rFonts w:ascii="Arial" w:hAnsi="Arial" w:cs="Arial"/>
          <w:b/>
          <w:sz w:val="21"/>
          <w:szCs w:val="21"/>
        </w:rPr>
      </w:pPr>
    </w:p>
    <w:p w14:paraId="3F2E3001" w14:textId="77777777" w:rsidR="00FC705A" w:rsidRDefault="00FC705A" w:rsidP="00FC705A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Spoluúčasti:</w:t>
      </w:r>
    </w:p>
    <w:p w14:paraId="69F46257" w14:textId="77777777" w:rsidR="00FC705A" w:rsidRPr="00C830D1" w:rsidRDefault="00FC705A" w:rsidP="00FC705A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Pre bod b)</w:t>
      </w:r>
      <w:r w:rsidRPr="00C830D1">
        <w:rPr>
          <w:rFonts w:ascii="Arial" w:hAnsi="Arial" w:cs="Arial"/>
          <w:sz w:val="21"/>
          <w:szCs w:val="21"/>
        </w:rPr>
        <w:t xml:space="preserve"> sa dojednáva franšíza 100,00 EUR.</w:t>
      </w:r>
    </w:p>
    <w:p w14:paraId="5F6D847C" w14:textId="77777777" w:rsidR="00FC705A" w:rsidRPr="007C63F6" w:rsidRDefault="00FC705A" w:rsidP="00FC705A">
      <w:pPr>
        <w:rPr>
          <w:rFonts w:ascii="Arial" w:hAnsi="Arial" w:cs="Arial"/>
          <w:sz w:val="21"/>
          <w:szCs w:val="21"/>
        </w:rPr>
      </w:pPr>
      <w:r w:rsidRPr="000C7CFD">
        <w:rPr>
          <w:rFonts w:ascii="Arial" w:hAnsi="Arial" w:cs="Arial"/>
          <w:sz w:val="21"/>
          <w:szCs w:val="21"/>
        </w:rPr>
        <w:t>Poistený sa na každej poistnej udalosti podieľa týmito sumami z poistného plnenia.</w:t>
      </w:r>
    </w:p>
    <w:p w14:paraId="078083EF" w14:textId="77777777" w:rsidR="00FC705A" w:rsidRDefault="00FC705A" w:rsidP="00FC705A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6852171A" w14:textId="77777777" w:rsidR="00FC705A" w:rsidRDefault="00FC705A" w:rsidP="00FC705A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304D31E3" w14:textId="77777777" w:rsidR="00FC705A" w:rsidRDefault="00FC705A" w:rsidP="00FC705A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36B77B72" w14:textId="77777777" w:rsidR="00AF2993" w:rsidRDefault="00AF2993" w:rsidP="00FC705A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3807836E" w14:textId="77777777" w:rsidR="00AF2993" w:rsidRDefault="00AF2993" w:rsidP="00FC705A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1349E396" w14:textId="77777777" w:rsidR="00AF2993" w:rsidRDefault="00AF2993" w:rsidP="00FC705A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4D29BA2D" w14:textId="77777777" w:rsidR="00FC705A" w:rsidRDefault="00FC705A" w:rsidP="00FC705A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 xml:space="preserve">Vložka č. 2: </w:t>
      </w:r>
      <w:r w:rsidRPr="00197EAF">
        <w:rPr>
          <w:rFonts w:ascii="Arial" w:hAnsi="Arial" w:cs="Arial"/>
          <w:b/>
          <w:sz w:val="21"/>
          <w:szCs w:val="21"/>
        </w:rPr>
        <w:t>Poistenie pre prípad odcudzenia</w:t>
      </w:r>
    </w:p>
    <w:p w14:paraId="54D81EF2" w14:textId="77777777" w:rsidR="00FC705A" w:rsidRDefault="00FC705A" w:rsidP="00FC705A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Navyšuje sa poistná suma o:</w:t>
      </w:r>
    </w:p>
    <w:p w14:paraId="02281883" w14:textId="77777777" w:rsidR="00FC705A" w:rsidRDefault="00FC705A" w:rsidP="00FC705A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574110F6" w14:textId="745F0C50" w:rsidR="00FC705A" w:rsidRPr="00C0465D" w:rsidRDefault="00FC705A" w:rsidP="00FC705A">
      <w:pPr>
        <w:tabs>
          <w:tab w:val="left" w:pos="-142"/>
        </w:tabs>
        <w:spacing w:after="240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b) </w:t>
      </w:r>
      <w:r w:rsidRPr="00C0465D">
        <w:rPr>
          <w:rFonts w:ascii="Arial" w:hAnsi="Arial" w:cs="Arial"/>
          <w:b/>
          <w:sz w:val="21"/>
          <w:szCs w:val="21"/>
        </w:rPr>
        <w:t xml:space="preserve">Súbor hnuteľného majetku, všetkých účtovných tried, vrátane DHM a OTE, inventáru  a dopravných prostriedkov bez EČV, zásob, vedených v účtovnej evidencii poisteného na obstarávaciu cenu a hnuteľného majetku vedeného na podsúvahových účtoch a prevzatého hnuteľného majetku vedených v účtovnej evidencii poisteného na novú cenu, na prvé riziko na poistnú sumu </w:t>
      </w:r>
      <w:r w:rsidR="00AF2993">
        <w:rPr>
          <w:rFonts w:ascii="Arial" w:hAnsi="Arial" w:cs="Arial"/>
          <w:b/>
          <w:sz w:val="21"/>
          <w:szCs w:val="21"/>
        </w:rPr>
        <w:t>5</w:t>
      </w:r>
      <w:r>
        <w:rPr>
          <w:rFonts w:ascii="Arial" w:hAnsi="Arial" w:cs="Arial"/>
          <w:b/>
          <w:sz w:val="21"/>
          <w:szCs w:val="21"/>
        </w:rPr>
        <w:t xml:space="preserve"> 000,00 EUR</w:t>
      </w:r>
    </w:p>
    <w:p w14:paraId="7634901F" w14:textId="77777777" w:rsidR="00FC705A" w:rsidRDefault="00FC705A" w:rsidP="00FC705A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  <w:r w:rsidRPr="00C0465D">
        <w:rPr>
          <w:rFonts w:ascii="Arial" w:hAnsi="Arial" w:cs="Arial"/>
          <w:b/>
          <w:sz w:val="21"/>
          <w:szCs w:val="21"/>
        </w:rPr>
        <w:t>h)</w:t>
      </w:r>
      <w:r>
        <w:rPr>
          <w:rFonts w:ascii="Arial" w:hAnsi="Arial" w:cs="Arial"/>
          <w:b/>
          <w:sz w:val="21"/>
          <w:szCs w:val="21"/>
        </w:rPr>
        <w:t xml:space="preserve">  </w:t>
      </w:r>
      <w:r w:rsidRPr="00C0465D">
        <w:rPr>
          <w:rFonts w:ascii="Arial" w:hAnsi="Arial" w:cs="Arial"/>
          <w:b/>
          <w:sz w:val="21"/>
          <w:szCs w:val="21"/>
        </w:rPr>
        <w:t>Súbor hnuteľného majetku vrátane DHM, inventáru a dopravných prostriedkov bez EČV, vedený v účtovnej evidencii poisteného, na novú cenu,  n</w:t>
      </w:r>
      <w:r>
        <w:rPr>
          <w:rFonts w:ascii="Arial" w:hAnsi="Arial" w:cs="Arial"/>
          <w:b/>
          <w:sz w:val="21"/>
          <w:szCs w:val="21"/>
        </w:rPr>
        <w:t xml:space="preserve">a prvé riziko, na poistnú sumu            </w:t>
      </w:r>
    </w:p>
    <w:p w14:paraId="5989F58A" w14:textId="2F8B1B62" w:rsidR="00FC705A" w:rsidRDefault="00AF2993" w:rsidP="00FC705A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5</w:t>
      </w:r>
      <w:r w:rsidR="00FC705A">
        <w:rPr>
          <w:rFonts w:ascii="Arial" w:hAnsi="Arial" w:cs="Arial"/>
          <w:b/>
          <w:sz w:val="21"/>
          <w:szCs w:val="21"/>
        </w:rPr>
        <w:t xml:space="preserve"> 000,00 EUR </w:t>
      </w:r>
      <w:r w:rsidR="00FC705A" w:rsidRPr="00C0465D">
        <w:rPr>
          <w:rFonts w:ascii="Arial" w:hAnsi="Arial" w:cs="Arial"/>
          <w:b/>
          <w:sz w:val="21"/>
          <w:szCs w:val="21"/>
        </w:rPr>
        <w:t>pre riziko vandalizmus nezistený a zistený  páchateľ.</w:t>
      </w:r>
    </w:p>
    <w:tbl>
      <w:tblPr>
        <w:tblpPr w:leftFromText="141" w:rightFromText="141" w:vertAnchor="page" w:horzAnchor="margin" w:tblpY="4666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7031"/>
        <w:gridCol w:w="2268"/>
      </w:tblGrid>
      <w:tr w:rsidR="00FC705A" w14:paraId="46054F21" w14:textId="77777777" w:rsidTr="0032079A">
        <w:trPr>
          <w:cantSplit/>
        </w:trPr>
        <w:tc>
          <w:tcPr>
            <w:tcW w:w="70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D87C7" w14:textId="77777777" w:rsidR="00FC705A" w:rsidRDefault="00FC705A" w:rsidP="0032079A">
            <w:pPr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>Upravená poistná suma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26E8C32" w14:textId="77777777" w:rsidR="00FC705A" w:rsidRDefault="00FC705A" w:rsidP="0032079A">
            <w:pPr>
              <w:spacing w:before="120"/>
              <w:jc w:val="center"/>
              <w:rPr>
                <w:rFonts w:cs="Arial"/>
                <w:color w:val="000000"/>
                <w:lang w:val="cs-CZ"/>
              </w:rPr>
            </w:pPr>
            <w:r>
              <w:rPr>
                <w:rFonts w:cs="Arial"/>
                <w:b/>
                <w:color w:val="000000"/>
              </w:rPr>
              <w:t>Ročné poistné v EUR</w:t>
            </w:r>
          </w:p>
        </w:tc>
      </w:tr>
      <w:tr w:rsidR="00FC705A" w14:paraId="57A47105" w14:textId="77777777" w:rsidTr="0032079A">
        <w:trPr>
          <w:trHeight w:val="465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B96D38" w14:textId="32FB427F" w:rsidR="00FC705A" w:rsidRDefault="00FC705A" w:rsidP="0032079A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b) 4,00 ‰ </w:t>
            </w:r>
            <w:r>
              <w:rPr>
                <w:rFonts w:cs="Arial"/>
                <w:color w:val="000000"/>
                <w:lang w:val="pl-PL"/>
              </w:rPr>
              <w:t xml:space="preserve">z agregovanej poistnej sumy                                  </w:t>
            </w:r>
            <w:r w:rsidR="00AF2993">
              <w:rPr>
                <w:rFonts w:cs="Arial"/>
                <w:b/>
                <w:color w:val="000000"/>
                <w:lang w:val="pl-PL"/>
              </w:rPr>
              <w:t>5</w:t>
            </w:r>
            <w:r w:rsidRPr="007F0F90">
              <w:rPr>
                <w:rFonts w:cs="Arial"/>
                <w:b/>
                <w:color w:val="000000"/>
                <w:lang w:val="pl-PL"/>
              </w:rPr>
              <w:t xml:space="preserve"> 000</w:t>
            </w:r>
            <w:r>
              <w:rPr>
                <w:rFonts w:cs="Arial"/>
                <w:b/>
                <w:color w:val="000000"/>
                <w:lang w:val="pl-PL"/>
              </w:rPr>
              <w:t>,00</w:t>
            </w:r>
            <w:r>
              <w:rPr>
                <w:rFonts w:cs="Arial"/>
                <w:color w:val="000000"/>
                <w:lang w:val="pl-PL"/>
              </w:rPr>
              <w:t xml:space="preserve"> </w:t>
            </w:r>
            <w:r w:rsidRPr="00F34375">
              <w:rPr>
                <w:rFonts w:cs="Arial"/>
                <w:b/>
                <w:color w:val="000000"/>
                <w:lang w:val="pl-PL"/>
              </w:rPr>
              <w:t>EUR</w:t>
            </w:r>
            <w:r>
              <w:rPr>
                <w:rFonts w:cs="Arial"/>
                <w:color w:val="000000"/>
                <w:lang w:val="pl-PL"/>
              </w:rPr>
              <w:t xml:space="preserve">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9FDB14" w14:textId="7D683DD6" w:rsidR="00FC705A" w:rsidRDefault="00AF2993" w:rsidP="0032079A">
            <w:pPr>
              <w:spacing w:before="120"/>
              <w:jc w:val="center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>20</w:t>
            </w:r>
            <w:r w:rsidR="00FC705A">
              <w:rPr>
                <w:rFonts w:cs="Arial"/>
                <w:b/>
                <w:lang w:val="pl-PL"/>
              </w:rPr>
              <w:t>,00</w:t>
            </w:r>
          </w:p>
        </w:tc>
      </w:tr>
      <w:tr w:rsidR="00FC705A" w14:paraId="1872A442" w14:textId="77777777" w:rsidTr="0032079A">
        <w:trPr>
          <w:trHeight w:val="465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90B617" w14:textId="5D53198A" w:rsidR="00FC705A" w:rsidRDefault="00FC705A" w:rsidP="0032079A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h) 8,00 ‰ </w:t>
            </w:r>
            <w:r>
              <w:rPr>
                <w:rFonts w:cs="Arial"/>
                <w:color w:val="000000"/>
                <w:lang w:val="pl-PL"/>
              </w:rPr>
              <w:t xml:space="preserve">z agregovanej poistnej sumy                                  </w:t>
            </w:r>
            <w:r w:rsidR="00AF2993">
              <w:rPr>
                <w:rFonts w:cs="Arial"/>
                <w:b/>
                <w:color w:val="000000"/>
                <w:lang w:val="pl-PL"/>
              </w:rPr>
              <w:t>5</w:t>
            </w:r>
            <w:r w:rsidRPr="007F0F90">
              <w:rPr>
                <w:rFonts w:cs="Arial"/>
                <w:b/>
                <w:color w:val="000000"/>
                <w:lang w:val="pl-PL"/>
              </w:rPr>
              <w:t xml:space="preserve"> 000</w:t>
            </w:r>
            <w:r>
              <w:rPr>
                <w:rFonts w:cs="Arial"/>
                <w:b/>
                <w:color w:val="000000"/>
                <w:lang w:val="pl-PL"/>
              </w:rPr>
              <w:t>,00</w:t>
            </w:r>
            <w:r w:rsidRPr="00F34375">
              <w:rPr>
                <w:rFonts w:cs="Arial"/>
                <w:b/>
                <w:color w:val="000000"/>
                <w:lang w:val="pl-PL"/>
              </w:rPr>
              <w:t xml:space="preserve"> EUR</w:t>
            </w:r>
            <w:r>
              <w:rPr>
                <w:rFonts w:cs="Arial"/>
                <w:color w:val="000000"/>
                <w:lang w:val="pl-PL"/>
              </w:rPr>
              <w:t xml:space="preserve">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A6720F" w14:textId="38B5FBC4" w:rsidR="00FC705A" w:rsidRDefault="00AF2993" w:rsidP="0032079A">
            <w:pPr>
              <w:spacing w:before="120"/>
              <w:jc w:val="center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>40</w:t>
            </w:r>
            <w:r w:rsidR="00FC705A">
              <w:rPr>
                <w:rFonts w:cs="Arial"/>
                <w:b/>
                <w:lang w:val="pl-PL"/>
              </w:rPr>
              <w:t>,00</w:t>
            </w:r>
          </w:p>
        </w:tc>
      </w:tr>
      <w:tr w:rsidR="00FC705A" w14:paraId="0EA2CA2D" w14:textId="77777777" w:rsidTr="0032079A">
        <w:trPr>
          <w:trHeight w:val="525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1446BB" w14:textId="77777777" w:rsidR="00FC705A" w:rsidRDefault="00FC705A" w:rsidP="0032079A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                                        Celkové ročné poistné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1EA23BE" w14:textId="1BBD533B" w:rsidR="00FC705A" w:rsidRDefault="00FC705A" w:rsidP="0032079A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            </w:t>
            </w:r>
            <w:r w:rsidR="00AF2993">
              <w:rPr>
                <w:rFonts w:cs="Arial"/>
                <w:b/>
                <w:lang w:val="pl-PL"/>
              </w:rPr>
              <w:t>60</w:t>
            </w:r>
            <w:r>
              <w:rPr>
                <w:rFonts w:cs="Arial"/>
                <w:b/>
                <w:lang w:val="pl-PL"/>
              </w:rPr>
              <w:t>,00 EUR</w:t>
            </w:r>
          </w:p>
          <w:p w14:paraId="0E69DF28" w14:textId="77777777" w:rsidR="00FC705A" w:rsidRDefault="00FC705A" w:rsidP="0032079A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</w:t>
            </w:r>
          </w:p>
        </w:tc>
      </w:tr>
    </w:tbl>
    <w:p w14:paraId="1632D3DD" w14:textId="77777777" w:rsidR="00FC705A" w:rsidRDefault="00FC705A" w:rsidP="00FC705A">
      <w:pPr>
        <w:rPr>
          <w:rFonts w:ascii="Arial" w:hAnsi="Arial" w:cs="Arial"/>
          <w:b/>
          <w:sz w:val="21"/>
          <w:szCs w:val="21"/>
        </w:rPr>
      </w:pPr>
    </w:p>
    <w:p w14:paraId="36F68743" w14:textId="77777777" w:rsidR="00FC705A" w:rsidRDefault="00FC705A" w:rsidP="00FC705A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Spoluúčasti:</w:t>
      </w:r>
    </w:p>
    <w:tbl>
      <w:tblPr>
        <w:tblW w:w="7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5"/>
      </w:tblGrid>
      <w:tr w:rsidR="00FC705A" w:rsidRPr="00C830D1" w14:paraId="37375EC9" w14:textId="77777777" w:rsidTr="0032079A">
        <w:trPr>
          <w:trHeight w:val="258"/>
        </w:trPr>
        <w:tc>
          <w:tcPr>
            <w:tcW w:w="7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FD97D" w14:textId="77777777" w:rsidR="00FC705A" w:rsidRPr="00C830D1" w:rsidRDefault="00FC705A" w:rsidP="0032079A">
            <w:pPr>
              <w:rPr>
                <w:rFonts w:ascii="Arial" w:hAnsi="Arial" w:cs="Arial"/>
                <w:lang w:eastAsia="sk-SK"/>
              </w:rPr>
            </w:pPr>
            <w:r>
              <w:rPr>
                <w:rFonts w:ascii="Arial" w:hAnsi="Arial" w:cs="Arial"/>
                <w:lang w:eastAsia="sk-SK"/>
              </w:rPr>
              <w:t xml:space="preserve">Pre bod b) </w:t>
            </w:r>
            <w:r w:rsidRPr="00C830D1">
              <w:rPr>
                <w:rFonts w:ascii="Arial" w:hAnsi="Arial" w:cs="Arial"/>
                <w:lang w:eastAsia="sk-SK"/>
              </w:rPr>
              <w:t xml:space="preserve">: 0,00 EUR </w:t>
            </w:r>
          </w:p>
        </w:tc>
      </w:tr>
      <w:tr w:rsidR="00FC705A" w:rsidRPr="00C830D1" w14:paraId="3772EFDA" w14:textId="77777777" w:rsidTr="0032079A">
        <w:trPr>
          <w:trHeight w:val="325"/>
        </w:trPr>
        <w:tc>
          <w:tcPr>
            <w:tcW w:w="7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C1EB5" w14:textId="77777777" w:rsidR="00FC705A" w:rsidRPr="00C830D1" w:rsidRDefault="00FC705A" w:rsidP="0032079A">
            <w:pPr>
              <w:rPr>
                <w:rFonts w:ascii="Arial" w:hAnsi="Arial" w:cs="Arial"/>
                <w:lang w:eastAsia="sk-SK"/>
              </w:rPr>
            </w:pPr>
            <w:r>
              <w:rPr>
                <w:rFonts w:ascii="Arial" w:hAnsi="Arial" w:cs="Arial"/>
                <w:lang w:eastAsia="sk-SK"/>
              </w:rPr>
              <w:t xml:space="preserve">Pre bod h): 33,19 EUR </w:t>
            </w:r>
            <w:r w:rsidRPr="00C830D1">
              <w:rPr>
                <w:rFonts w:ascii="Arial" w:hAnsi="Arial" w:cs="Arial"/>
                <w:lang w:eastAsia="sk-SK"/>
              </w:rPr>
              <w:t xml:space="preserve"> </w:t>
            </w:r>
          </w:p>
        </w:tc>
      </w:tr>
    </w:tbl>
    <w:p w14:paraId="4F685FD4" w14:textId="77777777" w:rsidR="00FC705A" w:rsidRDefault="00FC705A" w:rsidP="00FC705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C830D1">
        <w:rPr>
          <w:rFonts w:ascii="Arial" w:hAnsi="Arial" w:cs="Arial"/>
        </w:rPr>
        <w:t>Poistený sa na každej poistnej udalosti podieľa týmito sumami z poistného plnenia.</w:t>
      </w:r>
    </w:p>
    <w:p w14:paraId="7231157D" w14:textId="77777777" w:rsidR="00FC705A" w:rsidRDefault="00FC705A" w:rsidP="00FC705A">
      <w:pPr>
        <w:rPr>
          <w:rFonts w:ascii="Arial" w:hAnsi="Arial" w:cs="Arial"/>
        </w:rPr>
      </w:pPr>
    </w:p>
    <w:p w14:paraId="60125591" w14:textId="77777777" w:rsidR="00FC705A" w:rsidRDefault="00FC705A" w:rsidP="00FC705A">
      <w:pPr>
        <w:rPr>
          <w:rFonts w:ascii="Arial" w:hAnsi="Arial" w:cs="Arial"/>
        </w:rPr>
      </w:pPr>
    </w:p>
    <w:p w14:paraId="3A6990F0" w14:textId="77777777" w:rsidR="00FC705A" w:rsidRDefault="00FC705A" w:rsidP="00FC705A">
      <w:pPr>
        <w:rPr>
          <w:rFonts w:ascii="Arial" w:hAnsi="Arial" w:cs="Arial"/>
        </w:rPr>
      </w:pPr>
    </w:p>
    <w:p w14:paraId="7EEA2B4A" w14:textId="77777777" w:rsidR="00FC705A" w:rsidRDefault="00FC705A" w:rsidP="00FC705A">
      <w:pPr>
        <w:rPr>
          <w:rFonts w:ascii="Arial" w:hAnsi="Arial" w:cs="Arial"/>
        </w:rPr>
      </w:pPr>
    </w:p>
    <w:p w14:paraId="788BA97E" w14:textId="77777777" w:rsidR="00FC705A" w:rsidRDefault="00FC705A" w:rsidP="00FC705A">
      <w:pPr>
        <w:rPr>
          <w:rFonts w:ascii="Arial" w:hAnsi="Arial" w:cs="Arial"/>
        </w:rPr>
      </w:pPr>
    </w:p>
    <w:p w14:paraId="4B486762" w14:textId="77777777" w:rsidR="00196218" w:rsidRDefault="00196218" w:rsidP="00FC705A">
      <w:pPr>
        <w:rPr>
          <w:rFonts w:ascii="Arial" w:hAnsi="Arial" w:cs="Arial"/>
        </w:rPr>
      </w:pPr>
    </w:p>
    <w:p w14:paraId="20F25178" w14:textId="77777777" w:rsidR="00FC705A" w:rsidRDefault="00FC705A" w:rsidP="00FC705A">
      <w:pPr>
        <w:rPr>
          <w:rFonts w:ascii="Arial" w:hAnsi="Arial" w:cs="Arial"/>
        </w:rPr>
      </w:pPr>
    </w:p>
    <w:p w14:paraId="0B2C2477" w14:textId="77777777" w:rsidR="00FC705A" w:rsidRDefault="00FC705A" w:rsidP="00FC705A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Vložka č. 3: </w:t>
      </w:r>
      <w:r w:rsidRPr="00197EAF">
        <w:rPr>
          <w:rFonts w:ascii="Arial" w:hAnsi="Arial" w:cs="Arial"/>
          <w:b/>
          <w:sz w:val="21"/>
          <w:szCs w:val="21"/>
        </w:rPr>
        <w:t xml:space="preserve">Poistenie </w:t>
      </w:r>
      <w:r>
        <w:rPr>
          <w:rFonts w:ascii="Arial" w:hAnsi="Arial" w:cs="Arial"/>
          <w:b/>
          <w:sz w:val="21"/>
          <w:szCs w:val="21"/>
        </w:rPr>
        <w:t>elektroniky a strojov</w:t>
      </w:r>
    </w:p>
    <w:p w14:paraId="377FA1BA" w14:textId="77777777" w:rsidR="00FC705A" w:rsidRDefault="00FC705A" w:rsidP="00FC705A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Navyšuje sa poistná suma o:</w:t>
      </w:r>
    </w:p>
    <w:p w14:paraId="366C34C3" w14:textId="77777777" w:rsidR="00FC705A" w:rsidRDefault="00FC705A" w:rsidP="00FC705A">
      <w:pPr>
        <w:rPr>
          <w:rFonts w:ascii="Arial" w:hAnsi="Arial" w:cs="Arial"/>
          <w:b/>
          <w:sz w:val="21"/>
          <w:szCs w:val="21"/>
        </w:rPr>
      </w:pPr>
    </w:p>
    <w:p w14:paraId="7030EEA9" w14:textId="793F9535" w:rsidR="00FC705A" w:rsidRDefault="00FC705A" w:rsidP="00FC705A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a)</w:t>
      </w:r>
      <w:r w:rsidRPr="00C830D1">
        <w:rPr>
          <w:rFonts w:ascii="Arial" w:hAnsi="Arial" w:cs="Arial"/>
          <w:b/>
          <w:sz w:val="21"/>
          <w:szCs w:val="21"/>
        </w:rPr>
        <w:t xml:space="preserve"> Stroje, prístroje, elektronické prístroje a zariadenia, vedené v účtovnej evidencii poisteného, vo všetkých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C830D1">
        <w:rPr>
          <w:rFonts w:ascii="Arial" w:hAnsi="Arial" w:cs="Arial"/>
          <w:b/>
          <w:sz w:val="21"/>
          <w:szCs w:val="21"/>
        </w:rPr>
        <w:t>účtovných triedach na novú cenu, na 1. riziko, na poistnú sumu</w:t>
      </w:r>
      <w:r w:rsidR="00196218">
        <w:rPr>
          <w:rFonts w:ascii="Arial" w:hAnsi="Arial" w:cs="Arial"/>
          <w:b/>
          <w:sz w:val="21"/>
          <w:szCs w:val="21"/>
        </w:rPr>
        <w:t xml:space="preserve"> 10</w:t>
      </w:r>
      <w:r>
        <w:rPr>
          <w:rFonts w:ascii="Arial" w:hAnsi="Arial" w:cs="Arial"/>
          <w:b/>
          <w:sz w:val="21"/>
          <w:szCs w:val="21"/>
        </w:rPr>
        <w:t xml:space="preserve"> 000,00 €</w:t>
      </w:r>
    </w:p>
    <w:p w14:paraId="2040B0B9" w14:textId="77777777" w:rsidR="00FC705A" w:rsidRDefault="00FC705A" w:rsidP="00FC705A">
      <w:pPr>
        <w:rPr>
          <w:rFonts w:ascii="Arial" w:hAnsi="Arial" w:cs="Arial"/>
          <w:b/>
          <w:sz w:val="21"/>
          <w:szCs w:val="21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7031"/>
        <w:gridCol w:w="2268"/>
      </w:tblGrid>
      <w:tr w:rsidR="00FC705A" w14:paraId="115A1A50" w14:textId="77777777" w:rsidTr="0032079A">
        <w:trPr>
          <w:cantSplit/>
          <w:jc w:val="center"/>
        </w:trPr>
        <w:tc>
          <w:tcPr>
            <w:tcW w:w="70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86F43" w14:textId="77777777" w:rsidR="00FC705A" w:rsidRDefault="00FC705A" w:rsidP="0032079A">
            <w:pPr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>Upravená poistná suma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061572C" w14:textId="77777777" w:rsidR="00FC705A" w:rsidRDefault="00FC705A" w:rsidP="0032079A">
            <w:pPr>
              <w:spacing w:before="120"/>
              <w:jc w:val="center"/>
              <w:rPr>
                <w:rFonts w:cs="Arial"/>
                <w:color w:val="000000"/>
                <w:lang w:val="cs-CZ"/>
              </w:rPr>
            </w:pPr>
            <w:r>
              <w:rPr>
                <w:rFonts w:cs="Arial"/>
                <w:b/>
                <w:color w:val="000000"/>
              </w:rPr>
              <w:t>Ročné poistné v EUR</w:t>
            </w:r>
          </w:p>
        </w:tc>
      </w:tr>
      <w:tr w:rsidR="00FC705A" w14:paraId="4E85B838" w14:textId="77777777" w:rsidTr="0032079A">
        <w:trPr>
          <w:trHeight w:val="465"/>
          <w:jc w:val="center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0350C" w14:textId="74863724" w:rsidR="00FC705A" w:rsidRDefault="00FC705A" w:rsidP="0032079A">
            <w:pPr>
              <w:tabs>
                <w:tab w:val="left" w:pos="480"/>
              </w:tabs>
              <w:spacing w:before="120"/>
              <w:jc w:val="both"/>
              <w:rPr>
                <w:rFonts w:cs="Arial"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a) 5,00 ‰ </w:t>
            </w:r>
            <w:r>
              <w:rPr>
                <w:rFonts w:cs="Arial"/>
                <w:color w:val="000000"/>
                <w:lang w:val="pl-PL"/>
              </w:rPr>
              <w:t xml:space="preserve">z agregovanej poistnej sumy                                  </w:t>
            </w:r>
            <w:r w:rsidR="00196218">
              <w:rPr>
                <w:rFonts w:cs="Arial"/>
                <w:b/>
                <w:color w:val="000000"/>
                <w:lang w:val="pl-PL"/>
              </w:rPr>
              <w:t>10</w:t>
            </w:r>
            <w:r>
              <w:rPr>
                <w:rFonts w:cs="Arial"/>
                <w:b/>
                <w:color w:val="000000"/>
                <w:lang w:val="pl-PL"/>
              </w:rPr>
              <w:t xml:space="preserve"> 000,00 </w:t>
            </w:r>
            <w:r w:rsidRPr="00F34375">
              <w:rPr>
                <w:rFonts w:cs="Arial"/>
                <w:b/>
                <w:color w:val="000000"/>
                <w:lang w:val="pl-PL"/>
              </w:rPr>
              <w:t>EUR</w:t>
            </w:r>
            <w:r>
              <w:rPr>
                <w:rFonts w:cs="Arial"/>
                <w:color w:val="000000"/>
                <w:lang w:val="pl-PL"/>
              </w:rPr>
              <w:t xml:space="preserve">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AEFD9DD" w14:textId="47142F3F" w:rsidR="00FC705A" w:rsidRDefault="00FC705A" w:rsidP="0032079A">
            <w:pPr>
              <w:spacing w:before="120"/>
              <w:rPr>
                <w:rFonts w:cs="Arial"/>
                <w:b/>
                <w:lang w:val="cs-CZ"/>
              </w:rPr>
            </w:pPr>
            <w:r>
              <w:rPr>
                <w:rFonts w:cs="Arial"/>
                <w:b/>
                <w:lang w:val="pl-PL"/>
              </w:rPr>
              <w:t xml:space="preserve">               </w:t>
            </w:r>
            <w:r w:rsidR="00196218">
              <w:rPr>
                <w:rFonts w:cs="Arial"/>
                <w:b/>
                <w:lang w:val="pl-PL"/>
              </w:rPr>
              <w:t>50</w:t>
            </w:r>
            <w:r>
              <w:rPr>
                <w:rFonts w:cs="Arial"/>
                <w:b/>
                <w:lang w:val="pl-PL"/>
              </w:rPr>
              <w:t>,00</w:t>
            </w:r>
            <w:r>
              <w:rPr>
                <w:rFonts w:cs="Arial"/>
                <w:b/>
              </w:rPr>
              <w:t xml:space="preserve"> </w:t>
            </w:r>
          </w:p>
        </w:tc>
      </w:tr>
      <w:tr w:rsidR="00FC705A" w14:paraId="0BD3AD9E" w14:textId="77777777" w:rsidTr="0032079A">
        <w:trPr>
          <w:trHeight w:val="525"/>
          <w:jc w:val="center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F91A60" w14:textId="77777777" w:rsidR="00FC705A" w:rsidRDefault="00FC705A" w:rsidP="0032079A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                                        Celkové ročné poistné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75D381" w14:textId="09D78294" w:rsidR="00FC705A" w:rsidRDefault="00FC705A" w:rsidP="0032079A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            </w:t>
            </w:r>
            <w:r w:rsidR="00196218">
              <w:rPr>
                <w:rFonts w:cs="Arial"/>
                <w:b/>
                <w:lang w:val="pl-PL"/>
              </w:rPr>
              <w:t>50</w:t>
            </w:r>
            <w:r>
              <w:rPr>
                <w:rFonts w:cs="Arial"/>
                <w:b/>
                <w:lang w:val="pl-PL"/>
              </w:rPr>
              <w:t>,00 EUR</w:t>
            </w:r>
          </w:p>
          <w:p w14:paraId="603FD4CD" w14:textId="77777777" w:rsidR="00FC705A" w:rsidRDefault="00FC705A" w:rsidP="0032079A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</w:t>
            </w:r>
          </w:p>
        </w:tc>
      </w:tr>
    </w:tbl>
    <w:p w14:paraId="52B84483" w14:textId="77777777" w:rsidR="00FC705A" w:rsidRDefault="00FC705A" w:rsidP="00FC705A">
      <w:pPr>
        <w:rPr>
          <w:rFonts w:ascii="Arial" w:hAnsi="Arial" w:cs="Arial"/>
          <w:b/>
          <w:sz w:val="21"/>
          <w:szCs w:val="21"/>
        </w:rPr>
      </w:pPr>
    </w:p>
    <w:p w14:paraId="022945B0" w14:textId="77777777" w:rsidR="00FC705A" w:rsidRDefault="00FC705A" w:rsidP="00FC705A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Spoluúčasti:</w:t>
      </w:r>
    </w:p>
    <w:p w14:paraId="04631A3A" w14:textId="77777777" w:rsidR="00FC705A" w:rsidRDefault="00FC705A" w:rsidP="00FC705A">
      <w:pPr>
        <w:rPr>
          <w:rFonts w:ascii="Arial" w:hAnsi="Arial" w:cs="Arial"/>
          <w:lang w:eastAsia="sk-SK"/>
        </w:rPr>
      </w:pPr>
      <w:r>
        <w:rPr>
          <w:rFonts w:ascii="Arial" w:hAnsi="Arial" w:cs="Arial"/>
          <w:lang w:eastAsia="sk-SK"/>
        </w:rPr>
        <w:t>Pre bod a) 33,19 EUR</w:t>
      </w:r>
      <w:r w:rsidRPr="00C830D1">
        <w:rPr>
          <w:rFonts w:ascii="Arial" w:hAnsi="Arial" w:cs="Arial"/>
          <w:lang w:eastAsia="sk-SK"/>
        </w:rPr>
        <w:t>.</w:t>
      </w:r>
    </w:p>
    <w:p w14:paraId="68F1D9C5" w14:textId="77777777" w:rsidR="00FC705A" w:rsidRDefault="00FC705A" w:rsidP="00FC705A">
      <w:pPr>
        <w:rPr>
          <w:rFonts w:ascii="Arial" w:hAnsi="Arial" w:cs="Arial"/>
          <w:lang w:eastAsia="sk-SK"/>
        </w:rPr>
      </w:pPr>
      <w:r w:rsidRPr="00C830D1">
        <w:rPr>
          <w:rFonts w:ascii="Arial" w:hAnsi="Arial" w:cs="Arial"/>
          <w:lang w:eastAsia="sk-SK"/>
        </w:rPr>
        <w:t>Poistený sa na každej poistnej udalosti podieľa týmito sumami z poistného plnenia.</w:t>
      </w:r>
    </w:p>
    <w:p w14:paraId="213C3BF7" w14:textId="77777777" w:rsidR="00FC705A" w:rsidRPr="00C830D1" w:rsidRDefault="00FC705A" w:rsidP="00FC705A">
      <w:pPr>
        <w:rPr>
          <w:rFonts w:ascii="Arial" w:hAnsi="Arial" w:cs="Arial"/>
          <w:lang w:eastAsia="sk-SK"/>
        </w:rPr>
      </w:pPr>
    </w:p>
    <w:p w14:paraId="6D2F2B6D" w14:textId="77777777" w:rsidR="00CF295D" w:rsidRDefault="00CF295D" w:rsidP="00BB6E69">
      <w:pPr>
        <w:rPr>
          <w:rFonts w:ascii="Arial" w:hAnsi="Arial" w:cs="Arial"/>
          <w:b/>
          <w:sz w:val="21"/>
          <w:szCs w:val="21"/>
        </w:rPr>
      </w:pPr>
    </w:p>
    <w:p w14:paraId="4948A0D1" w14:textId="77777777" w:rsidR="00C830D1" w:rsidRDefault="00C830D1" w:rsidP="00BB6E69">
      <w:pPr>
        <w:rPr>
          <w:rFonts w:ascii="Arial" w:hAnsi="Arial" w:cs="Arial"/>
          <w:b/>
          <w:sz w:val="21"/>
          <w:szCs w:val="21"/>
        </w:rPr>
      </w:pPr>
    </w:p>
    <w:p w14:paraId="0B6345B1" w14:textId="77777777" w:rsidR="00E57D8E" w:rsidRDefault="00E57D8E" w:rsidP="00197EA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41EAB655" w14:textId="77777777" w:rsidR="008B7B78" w:rsidRDefault="008B7B78" w:rsidP="00197EA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6461AD00" w14:textId="77777777" w:rsidR="008B7B78" w:rsidRDefault="008B7B78" w:rsidP="00197EA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01366643" w14:textId="77777777" w:rsidR="00196218" w:rsidRDefault="00196218" w:rsidP="00197EA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1EFDCA8B" w14:textId="77777777" w:rsidR="00196218" w:rsidRDefault="00196218" w:rsidP="00197EA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095004CD" w14:textId="77777777" w:rsidR="00196218" w:rsidRDefault="00196218" w:rsidP="00197EA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21D9FFA9" w14:textId="77777777" w:rsidR="00E57D8E" w:rsidRDefault="00E57D8E" w:rsidP="00FC705A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056DEEEA" w14:textId="40D0F248" w:rsidR="00521A8F" w:rsidRDefault="00521A8F" w:rsidP="00BB6E69">
      <w:pPr>
        <w:rPr>
          <w:rFonts w:ascii="Arial" w:hAnsi="Arial" w:cs="Arial"/>
          <w:b/>
          <w:sz w:val="21"/>
          <w:szCs w:val="21"/>
        </w:rPr>
      </w:pPr>
      <w:r w:rsidRPr="00521A8F">
        <w:rPr>
          <w:rFonts w:ascii="Arial" w:hAnsi="Arial" w:cs="Arial"/>
          <w:b/>
          <w:sz w:val="21"/>
          <w:szCs w:val="21"/>
        </w:rPr>
        <w:lastRenderedPageBreak/>
        <w:t>Súhrn ročného poistného</w:t>
      </w:r>
      <w:r w:rsidR="005C3939">
        <w:rPr>
          <w:rFonts w:ascii="Arial" w:hAnsi="Arial" w:cs="Arial"/>
          <w:b/>
          <w:sz w:val="21"/>
          <w:szCs w:val="21"/>
        </w:rPr>
        <w:t xml:space="preserve"> za poistnú zmluvu a dodat</w:t>
      </w:r>
      <w:r w:rsidR="00AF2993">
        <w:rPr>
          <w:rFonts w:ascii="Arial" w:hAnsi="Arial" w:cs="Arial"/>
          <w:b/>
          <w:sz w:val="21"/>
          <w:szCs w:val="21"/>
        </w:rPr>
        <w:t>ky</w:t>
      </w:r>
      <w:r w:rsidRPr="00521A8F">
        <w:rPr>
          <w:rFonts w:ascii="Arial" w:hAnsi="Arial" w:cs="Arial"/>
          <w:b/>
          <w:sz w:val="21"/>
          <w:szCs w:val="21"/>
        </w:rPr>
        <w:t>:</w:t>
      </w:r>
    </w:p>
    <w:p w14:paraId="5EA0F233" w14:textId="77777777" w:rsidR="005C3939" w:rsidRDefault="005C3939" w:rsidP="00BB6E69">
      <w:pPr>
        <w:rPr>
          <w:rFonts w:ascii="Arial" w:hAnsi="Arial" w:cs="Arial"/>
          <w:b/>
          <w:sz w:val="21"/>
          <w:szCs w:val="21"/>
        </w:rPr>
      </w:pPr>
    </w:p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472"/>
        <w:gridCol w:w="3534"/>
        <w:gridCol w:w="800"/>
        <w:gridCol w:w="2000"/>
        <w:gridCol w:w="2000"/>
      </w:tblGrid>
      <w:tr w:rsidR="005C3939" w:rsidRPr="005C3939" w14:paraId="41094CD8" w14:textId="77777777" w:rsidTr="005C3939">
        <w:trPr>
          <w:trHeight w:val="285"/>
        </w:trPr>
        <w:tc>
          <w:tcPr>
            <w:tcW w:w="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8A263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Číslo vložky</w:t>
            </w:r>
          </w:p>
        </w:tc>
        <w:tc>
          <w:tcPr>
            <w:tcW w:w="3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AA8D2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Druh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B800A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14"/>
                <w:szCs w:val="14"/>
                <w:lang w:eastAsia="sk-SK"/>
              </w:rPr>
              <w:t>Poistené áno - nie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BF439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Celková poistná suma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4FA76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Ročné poistné s daňou</w:t>
            </w:r>
          </w:p>
        </w:tc>
      </w:tr>
      <w:tr w:rsidR="005C3939" w:rsidRPr="005C3939" w14:paraId="097A175A" w14:textId="77777777" w:rsidTr="005C3939">
        <w:trPr>
          <w:trHeight w:val="255"/>
        </w:trPr>
        <w:tc>
          <w:tcPr>
            <w:tcW w:w="8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5DB5A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CE037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73A0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14"/>
                <w:szCs w:val="14"/>
                <w:lang w:eastAsia="sk-SK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A8C34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180E1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</w:tr>
      <w:tr w:rsidR="0081060E" w:rsidRPr="005C3939" w14:paraId="5E28CB97" w14:textId="77777777" w:rsidTr="00073F1E">
        <w:trPr>
          <w:trHeight w:val="270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E827B" w14:textId="77777777" w:rsidR="0081060E" w:rsidRPr="005C3939" w:rsidRDefault="0081060E" w:rsidP="0081060E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1.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077A9" w14:textId="77777777" w:rsidR="0081060E" w:rsidRPr="005C3939" w:rsidRDefault="0081060E" w:rsidP="0081060E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Živelné poistenie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B531A" w14:textId="77777777" w:rsidR="0081060E" w:rsidRPr="005C3939" w:rsidRDefault="0081060E" w:rsidP="0081060E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áno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FFBF0" w14:textId="28B24B4C" w:rsidR="0081060E" w:rsidRPr="005C3939" w:rsidRDefault="00EF7AA8" w:rsidP="0081060E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3 901 351,73</w:t>
            </w:r>
            <w:r w:rsidR="0081060E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10AD2" w14:textId="0BFF73FC" w:rsidR="0081060E" w:rsidRPr="005C3939" w:rsidRDefault="00EF7AA8" w:rsidP="00EF7AA8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507,17 </w:t>
            </w:r>
            <w:r w:rsidR="0081060E">
              <w:rPr>
                <w:rFonts w:ascii="Arial" w:hAnsi="Arial" w:cs="Arial"/>
                <w:b/>
                <w:bCs/>
                <w:sz w:val="21"/>
                <w:szCs w:val="21"/>
              </w:rPr>
              <w:t>€</w:t>
            </w:r>
          </w:p>
        </w:tc>
      </w:tr>
      <w:tr w:rsidR="0081060E" w:rsidRPr="005C3939" w14:paraId="2A7E5BA6" w14:textId="77777777" w:rsidTr="00073F1E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74DA0" w14:textId="77777777" w:rsidR="0081060E" w:rsidRPr="005C3939" w:rsidRDefault="0081060E" w:rsidP="0081060E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2.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9D0F0" w14:textId="77777777" w:rsidR="0081060E" w:rsidRPr="005C3939" w:rsidRDefault="0081060E" w:rsidP="0081060E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proti odcudzeniu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14A8C" w14:textId="77777777" w:rsidR="0081060E" w:rsidRPr="005C3939" w:rsidRDefault="0081060E" w:rsidP="0081060E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áno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5C204" w14:textId="785632C8" w:rsidR="0081060E" w:rsidRPr="005C3939" w:rsidRDefault="00EF7AA8" w:rsidP="0081060E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10 000</w:t>
            </w:r>
            <w:r w:rsidR="0081060E">
              <w:rPr>
                <w:rFonts w:ascii="Arial" w:hAnsi="Arial" w:cs="Arial"/>
                <w:b/>
                <w:bCs/>
                <w:sz w:val="21"/>
                <w:szCs w:val="21"/>
              </w:rPr>
              <w:t>,00 €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0CF52" w14:textId="74773E43" w:rsidR="0081060E" w:rsidRPr="005C3939" w:rsidRDefault="00EF7AA8" w:rsidP="0081060E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60,00 </w:t>
            </w:r>
            <w:r w:rsidR="0081060E">
              <w:rPr>
                <w:rFonts w:ascii="Arial" w:hAnsi="Arial" w:cs="Arial"/>
                <w:b/>
                <w:bCs/>
                <w:sz w:val="21"/>
                <w:szCs w:val="21"/>
              </w:rPr>
              <w:t>€</w:t>
            </w:r>
          </w:p>
        </w:tc>
      </w:tr>
      <w:tr w:rsidR="0081060E" w:rsidRPr="005C3939" w14:paraId="0D6C1E22" w14:textId="77777777" w:rsidTr="00073F1E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EC7A5" w14:textId="77777777" w:rsidR="0081060E" w:rsidRPr="005C3939" w:rsidRDefault="0081060E" w:rsidP="0081060E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3.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DE4B4" w14:textId="77777777" w:rsidR="0081060E" w:rsidRPr="005C3939" w:rsidRDefault="0081060E" w:rsidP="0081060E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elektroniky a strojov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B861D" w14:textId="77777777" w:rsidR="0081060E" w:rsidRPr="005C3939" w:rsidRDefault="0081060E" w:rsidP="0081060E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áno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4CD45" w14:textId="758E8790" w:rsidR="0081060E" w:rsidRPr="005C3939" w:rsidRDefault="00EF7AA8" w:rsidP="0081060E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10</w:t>
            </w:r>
            <w:r w:rsidR="0081060E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000,00 €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39586" w14:textId="55DCD7E9" w:rsidR="0081060E" w:rsidRPr="005C3939" w:rsidRDefault="00EF7AA8" w:rsidP="0081060E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  <w:r w:rsidR="0081060E">
              <w:rPr>
                <w:rFonts w:ascii="Arial" w:hAnsi="Arial" w:cs="Arial"/>
                <w:b/>
                <w:bCs/>
                <w:sz w:val="21"/>
                <w:szCs w:val="21"/>
              </w:rPr>
              <w:t>0,00 €</w:t>
            </w:r>
          </w:p>
        </w:tc>
      </w:tr>
      <w:tr w:rsidR="0081060E" w:rsidRPr="005C3939" w14:paraId="14E3FA5B" w14:textId="77777777" w:rsidTr="00073F1E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CB9C6" w14:textId="77777777" w:rsidR="0081060E" w:rsidRPr="005C3939" w:rsidRDefault="0081060E" w:rsidP="0081060E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4.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F95FA" w14:textId="77777777" w:rsidR="0081060E" w:rsidRPr="005C3939" w:rsidRDefault="0081060E" w:rsidP="0081060E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skla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988BE" w14:textId="440899BF" w:rsidR="0081060E" w:rsidRPr="005C3939" w:rsidRDefault="0081060E" w:rsidP="0081060E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áno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F8A3C" w14:textId="3F27B732" w:rsidR="0081060E" w:rsidRPr="005C3939" w:rsidRDefault="0081060E" w:rsidP="0081060E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2 000,00 €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6F5E4" w14:textId="657D598C" w:rsidR="0081060E" w:rsidRPr="005C3939" w:rsidRDefault="0081060E" w:rsidP="0081060E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120,00 €</w:t>
            </w:r>
          </w:p>
        </w:tc>
      </w:tr>
      <w:tr w:rsidR="0081060E" w:rsidRPr="005C3939" w14:paraId="174C2EA0" w14:textId="77777777" w:rsidTr="00073F1E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83653" w14:textId="77777777" w:rsidR="0081060E" w:rsidRPr="005C3939" w:rsidRDefault="0081060E" w:rsidP="0081060E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5.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8C9A6" w14:textId="77777777" w:rsidR="0081060E" w:rsidRPr="005C3939" w:rsidRDefault="0081060E" w:rsidP="0081060E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zodpovednosti za škodu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CA153" w14:textId="77777777" w:rsidR="0081060E" w:rsidRPr="005C3939" w:rsidRDefault="0081060E" w:rsidP="0081060E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áno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5B396" w14:textId="2FDEDD54" w:rsidR="0081060E" w:rsidRPr="005C3939" w:rsidRDefault="00EF7AA8" w:rsidP="0081060E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2</w:t>
            </w:r>
            <w:r w:rsidR="0081060E">
              <w:rPr>
                <w:rFonts w:ascii="Arial" w:hAnsi="Arial" w:cs="Arial"/>
                <w:b/>
                <w:bCs/>
                <w:sz w:val="21"/>
                <w:szCs w:val="21"/>
              </w:rPr>
              <w:t>0 000,00 €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75171" w14:textId="5C64FC73" w:rsidR="0081060E" w:rsidRPr="005C3939" w:rsidRDefault="0081060E" w:rsidP="0081060E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               </w:t>
            </w:r>
            <w:r w:rsidR="00EF7AA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108,4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0 €</w:t>
            </w:r>
          </w:p>
        </w:tc>
      </w:tr>
      <w:tr w:rsidR="0081060E" w:rsidRPr="005C3939" w14:paraId="7CB5EF28" w14:textId="77777777" w:rsidTr="005C3939">
        <w:trPr>
          <w:trHeight w:val="255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A56A0B" w14:textId="77777777" w:rsidR="0081060E" w:rsidRPr="005C3939" w:rsidRDefault="0081060E" w:rsidP="0081060E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E2117F" w14:textId="77777777" w:rsidR="0081060E" w:rsidRPr="005C3939" w:rsidRDefault="0081060E" w:rsidP="0081060E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6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60563" w14:textId="77777777" w:rsidR="0081060E" w:rsidRPr="005C3939" w:rsidRDefault="0081060E" w:rsidP="0081060E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Celkové ročné poistné s daňou: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96F0B" w14:textId="158722C3" w:rsidR="0081060E" w:rsidRPr="005C3939" w:rsidRDefault="00EF7AA8" w:rsidP="0081060E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845,57</w:t>
            </w:r>
            <w:r w:rsidR="0081060E"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€</w:t>
            </w:r>
          </w:p>
        </w:tc>
      </w:tr>
    </w:tbl>
    <w:p w14:paraId="634EA894" w14:textId="77777777" w:rsidR="005C3939" w:rsidRDefault="005C3939" w:rsidP="00BB6E69">
      <w:pPr>
        <w:rPr>
          <w:rFonts w:ascii="Arial" w:hAnsi="Arial" w:cs="Arial"/>
          <w:b/>
          <w:sz w:val="21"/>
          <w:szCs w:val="21"/>
        </w:rPr>
      </w:pPr>
    </w:p>
    <w:p w14:paraId="7E6AF9A4" w14:textId="0484B65C" w:rsidR="00521A8F" w:rsidRDefault="00521A8F" w:rsidP="00BB6E69">
      <w:pPr>
        <w:rPr>
          <w:rFonts w:ascii="Arial" w:hAnsi="Arial" w:cs="Arial"/>
          <w:color w:val="FF0000"/>
          <w:sz w:val="21"/>
          <w:szCs w:val="21"/>
        </w:rPr>
      </w:pPr>
    </w:p>
    <w:p w14:paraId="12815E1D" w14:textId="77777777" w:rsidR="00521A8F" w:rsidRPr="00521A8F" w:rsidRDefault="00521A8F" w:rsidP="00BB6E69">
      <w:pPr>
        <w:rPr>
          <w:rFonts w:ascii="Arial" w:hAnsi="Arial" w:cs="Arial"/>
          <w:b/>
          <w:color w:val="548DD4" w:themeColor="text2" w:themeTint="99"/>
          <w:sz w:val="21"/>
          <w:szCs w:val="21"/>
        </w:rPr>
      </w:pPr>
    </w:p>
    <w:p w14:paraId="292DFEE3" w14:textId="0E7D484E" w:rsidR="00521A8F" w:rsidRPr="00521A8F" w:rsidRDefault="00521A8F" w:rsidP="00BB6E69">
      <w:pPr>
        <w:rPr>
          <w:rFonts w:ascii="Arial" w:hAnsi="Arial" w:cs="Arial"/>
          <w:b/>
          <w:sz w:val="21"/>
          <w:szCs w:val="21"/>
        </w:rPr>
      </w:pPr>
      <w:r w:rsidRPr="00521A8F">
        <w:rPr>
          <w:rFonts w:ascii="Arial" w:hAnsi="Arial" w:cs="Arial"/>
          <w:b/>
          <w:sz w:val="21"/>
          <w:szCs w:val="21"/>
        </w:rPr>
        <w:t>Rekapitulácia poistného</w:t>
      </w:r>
    </w:p>
    <w:p w14:paraId="571F599D" w14:textId="27122727" w:rsidR="00521A8F" w:rsidRDefault="00521A8F" w:rsidP="00A7623D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</w:p>
    <w:tbl>
      <w:tblPr>
        <w:tblW w:w="9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0"/>
        <w:gridCol w:w="198"/>
        <w:gridCol w:w="1397"/>
        <w:gridCol w:w="1397"/>
        <w:gridCol w:w="1397"/>
        <w:gridCol w:w="1410"/>
      </w:tblGrid>
      <w:tr w:rsidR="00EF7AA8" w:rsidRPr="00EF7AA8" w14:paraId="52386F03" w14:textId="77777777" w:rsidTr="00EF7AA8">
        <w:trPr>
          <w:trHeight w:val="285"/>
        </w:trPr>
        <w:tc>
          <w:tcPr>
            <w:tcW w:w="96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27BCB71" w14:textId="77777777" w:rsidR="00EF7AA8" w:rsidRPr="00EF7AA8" w:rsidRDefault="00EF7AA8" w:rsidP="00EF7AA8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Aktuálne poistné obdobie</w:t>
            </w:r>
          </w:p>
        </w:tc>
      </w:tr>
      <w:tr w:rsidR="00EF7AA8" w:rsidRPr="00EF7AA8" w14:paraId="3510AD55" w14:textId="77777777" w:rsidTr="00EF7AA8">
        <w:trPr>
          <w:trHeight w:val="270"/>
        </w:trPr>
        <w:tc>
          <w:tcPr>
            <w:tcW w:w="38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A07B26F" w14:textId="77777777" w:rsidR="00EF7AA8" w:rsidRPr="00EF7AA8" w:rsidRDefault="00EF7AA8" w:rsidP="00EF7AA8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Ročné poistné za dodatok:</w: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4553F30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65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565FFBD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112,89 €</w:t>
            </w:r>
          </w:p>
        </w:tc>
      </w:tr>
      <w:tr w:rsidR="00EF7AA8" w:rsidRPr="00EF7AA8" w14:paraId="706DADF8" w14:textId="77777777" w:rsidTr="00EF7AA8">
        <w:trPr>
          <w:trHeight w:val="825"/>
        </w:trPr>
        <w:tc>
          <w:tcPr>
            <w:tcW w:w="3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BD66E25" w14:textId="77777777" w:rsidR="00EF7AA8" w:rsidRPr="00EF7AA8" w:rsidRDefault="00EF7AA8" w:rsidP="00EF7AA8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Výška splátok poistného do konca aktuálneho poistného obdobia:</w: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C4C5A3B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82E6CA4" w14:textId="77777777" w:rsidR="00EF7AA8" w:rsidRPr="00EF7AA8" w:rsidRDefault="00EF7AA8" w:rsidP="00EF7AA8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18,33 €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80A95F0" w14:textId="77777777" w:rsidR="00EF7AA8" w:rsidRPr="00EF7AA8" w:rsidRDefault="00EF7AA8" w:rsidP="00EF7AA8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211,39 €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926E12A" w14:textId="77777777" w:rsidR="00EF7AA8" w:rsidRPr="00EF7AA8" w:rsidRDefault="00EF7AA8" w:rsidP="00EF7AA8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211,39 €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3990551" w14:textId="77777777" w:rsidR="00EF7AA8" w:rsidRPr="00EF7AA8" w:rsidRDefault="00EF7AA8" w:rsidP="00EF7AA8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211,39 €</w:t>
            </w:r>
          </w:p>
        </w:tc>
      </w:tr>
      <w:tr w:rsidR="00EF7AA8" w:rsidRPr="00EF7AA8" w14:paraId="52E19FEC" w14:textId="77777777" w:rsidTr="00EF7AA8">
        <w:trPr>
          <w:trHeight w:val="285"/>
        </w:trPr>
        <w:tc>
          <w:tcPr>
            <w:tcW w:w="38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AB7F01D" w14:textId="77777777" w:rsidR="00EF7AA8" w:rsidRPr="00EF7AA8" w:rsidRDefault="00EF7AA8" w:rsidP="00EF7AA8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Dátumy splatnosti splátok:</w:t>
            </w:r>
          </w:p>
        </w:tc>
        <w:tc>
          <w:tcPr>
            <w:tcW w:w="7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D836D77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60B3B67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02.02.2023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7F2E212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01.04.2023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BD78590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01.07.2023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62BA18F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01.10.2023</w:t>
            </w:r>
          </w:p>
        </w:tc>
      </w:tr>
      <w:tr w:rsidR="00EF7AA8" w:rsidRPr="00EF7AA8" w14:paraId="6CC3AF44" w14:textId="77777777" w:rsidTr="00EF7AA8">
        <w:trPr>
          <w:trHeight w:val="285"/>
        </w:trPr>
        <w:tc>
          <w:tcPr>
            <w:tcW w:w="96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4C10AAF" w14:textId="77777777" w:rsidR="00EF7AA8" w:rsidRPr="00EF7AA8" w:rsidRDefault="00EF7AA8" w:rsidP="00EF7AA8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Nasledujúce poistné obdobia</w:t>
            </w:r>
          </w:p>
        </w:tc>
      </w:tr>
      <w:tr w:rsidR="00EF7AA8" w:rsidRPr="00EF7AA8" w14:paraId="5CD413FA" w14:textId="77777777" w:rsidTr="00EF7AA8">
        <w:trPr>
          <w:trHeight w:val="270"/>
        </w:trPr>
        <w:tc>
          <w:tcPr>
            <w:tcW w:w="3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A27BFC9" w14:textId="77777777" w:rsidR="00EF7AA8" w:rsidRPr="00EF7AA8" w:rsidRDefault="00EF7AA8" w:rsidP="00EF7AA8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Frekvencia platenia poistného:</w: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1F55411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BA6E60B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štvrťročne</w:t>
            </w:r>
          </w:p>
        </w:tc>
      </w:tr>
      <w:tr w:rsidR="00EF7AA8" w:rsidRPr="00EF7AA8" w14:paraId="1049B0AB" w14:textId="77777777" w:rsidTr="00EF7AA8">
        <w:trPr>
          <w:trHeight w:val="270"/>
        </w:trPr>
        <w:tc>
          <w:tcPr>
            <w:tcW w:w="3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F0F51CF" w14:textId="77777777" w:rsidR="00EF7AA8" w:rsidRPr="00EF7AA8" w:rsidRDefault="00EF7AA8" w:rsidP="00EF7AA8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Ročné poistné za PZ + D1 - D2:</w: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9C252EF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EF46168" w14:textId="77777777" w:rsidR="00EF7AA8" w:rsidRPr="00EF7AA8" w:rsidRDefault="00EF7AA8" w:rsidP="00EF7AA8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845,57 €</w:t>
            </w:r>
          </w:p>
        </w:tc>
      </w:tr>
      <w:tr w:rsidR="00EF7AA8" w:rsidRPr="00EF7AA8" w14:paraId="0EAFB8AB" w14:textId="77777777" w:rsidTr="00EF7AA8">
        <w:trPr>
          <w:trHeight w:val="270"/>
        </w:trPr>
        <w:tc>
          <w:tcPr>
            <w:tcW w:w="3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60B5A72" w14:textId="77777777" w:rsidR="00EF7AA8" w:rsidRPr="00EF7AA8" w:rsidRDefault="00EF7AA8" w:rsidP="00EF7AA8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Výška splátok:</w: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C99CED0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39FBDBB" w14:textId="77777777" w:rsidR="00EF7AA8" w:rsidRPr="00EF7AA8" w:rsidRDefault="00EF7AA8" w:rsidP="00EF7AA8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211,40 €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23E834E" w14:textId="77777777" w:rsidR="00EF7AA8" w:rsidRPr="00EF7AA8" w:rsidRDefault="00EF7AA8" w:rsidP="00EF7AA8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211,39 €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3400F0A" w14:textId="77777777" w:rsidR="00EF7AA8" w:rsidRPr="00EF7AA8" w:rsidRDefault="00EF7AA8" w:rsidP="00EF7AA8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211,39 €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B8DEC50" w14:textId="77777777" w:rsidR="00EF7AA8" w:rsidRPr="00EF7AA8" w:rsidRDefault="00EF7AA8" w:rsidP="00EF7AA8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211,39 €</w:t>
            </w:r>
          </w:p>
        </w:tc>
      </w:tr>
      <w:tr w:rsidR="00EF7AA8" w:rsidRPr="00EF7AA8" w14:paraId="711DB4E7" w14:textId="77777777" w:rsidTr="00EF7AA8">
        <w:trPr>
          <w:trHeight w:val="270"/>
        </w:trPr>
        <w:tc>
          <w:tcPr>
            <w:tcW w:w="386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064C387D" w14:textId="77777777" w:rsidR="00EF7AA8" w:rsidRPr="00EF7AA8" w:rsidRDefault="00EF7AA8" w:rsidP="00EF7AA8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Dátumy splatnosti splátok:</w:t>
            </w:r>
          </w:p>
        </w:tc>
        <w:tc>
          <w:tcPr>
            <w:tcW w:w="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1FC803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48E233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01.01.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1A8077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01.04.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BF2913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01.07.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197A18F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01.10.</w:t>
            </w:r>
          </w:p>
        </w:tc>
      </w:tr>
      <w:tr w:rsidR="00EF7AA8" w:rsidRPr="00EF7AA8" w14:paraId="4169B72B" w14:textId="77777777" w:rsidTr="00EF7AA8">
        <w:trPr>
          <w:trHeight w:val="270"/>
        </w:trPr>
        <w:tc>
          <w:tcPr>
            <w:tcW w:w="38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BB1E679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2E380CF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65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CD1384D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príslušného kalendárneho roka</w:t>
            </w:r>
          </w:p>
        </w:tc>
      </w:tr>
      <w:tr w:rsidR="00EF7AA8" w:rsidRPr="00EF7AA8" w14:paraId="59432AA2" w14:textId="77777777" w:rsidTr="00EF7AA8">
        <w:trPr>
          <w:trHeight w:val="270"/>
        </w:trPr>
        <w:tc>
          <w:tcPr>
            <w:tcW w:w="3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FA4B441" w14:textId="77777777" w:rsidR="00EF7AA8" w:rsidRPr="00EF7AA8" w:rsidRDefault="00EF7AA8" w:rsidP="00EF7AA8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Účet pre úhradu poistného:</w: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CA3EDF7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7ECFA17" w14:textId="6367F7F3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IBAN: SK59 1111 0000 0066 0054 7090</w:t>
            </w:r>
          </w:p>
        </w:tc>
      </w:tr>
      <w:tr w:rsidR="00EF7AA8" w:rsidRPr="00EF7AA8" w14:paraId="601E1696" w14:textId="77777777" w:rsidTr="00EF7AA8">
        <w:trPr>
          <w:trHeight w:val="285"/>
        </w:trPr>
        <w:tc>
          <w:tcPr>
            <w:tcW w:w="38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0C76072" w14:textId="77777777" w:rsidR="00EF7AA8" w:rsidRPr="00EF7AA8" w:rsidRDefault="00EF7AA8" w:rsidP="00EF7AA8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Variabilný symbol:</w:t>
            </w:r>
          </w:p>
        </w:tc>
        <w:tc>
          <w:tcPr>
            <w:tcW w:w="7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BCBB5D9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658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10C4E21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>11416876</w:t>
            </w:r>
          </w:p>
        </w:tc>
      </w:tr>
      <w:tr w:rsidR="00EF7AA8" w:rsidRPr="00EF7AA8" w14:paraId="506094BA" w14:textId="77777777" w:rsidTr="00EF7AA8">
        <w:trPr>
          <w:trHeight w:val="555"/>
        </w:trPr>
        <w:tc>
          <w:tcPr>
            <w:tcW w:w="9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556715" w14:textId="77777777" w:rsidR="00EF7AA8" w:rsidRPr="00EF7AA8" w:rsidRDefault="00EF7AA8" w:rsidP="00EF7AA8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EF7AA8">
              <w:rPr>
                <w:rFonts w:ascii="Arial" w:hAnsi="Arial" w:cs="Arial"/>
                <w:sz w:val="21"/>
                <w:szCs w:val="21"/>
                <w:lang w:eastAsia="sk-SK"/>
              </w:rPr>
              <w:t xml:space="preserve">Poistné zahŕňa daň z poistenia vo výške 8% v zmysle zákona č. 213/2018 Z.z. o dani z poistenia a o zmene a doplnení niektorých zákonov účinného od 1.1.2019. </w:t>
            </w:r>
          </w:p>
        </w:tc>
      </w:tr>
    </w:tbl>
    <w:p w14:paraId="2D5686FB" w14:textId="77777777" w:rsidR="00180CE1" w:rsidRDefault="00180CE1" w:rsidP="00A7623D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</w:p>
    <w:p w14:paraId="6B850CAB" w14:textId="77777777" w:rsidR="00180CE1" w:rsidRDefault="00180CE1" w:rsidP="00A7623D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</w:p>
    <w:p w14:paraId="646C62B5" w14:textId="77777777" w:rsidR="00773492" w:rsidRDefault="00773492" w:rsidP="00A7623D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</w:p>
    <w:p w14:paraId="33E223D4" w14:textId="6E994AA5" w:rsidR="00BB6E69" w:rsidRDefault="005C3939" w:rsidP="00BB6E69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Dodatok č.</w:t>
      </w:r>
      <w:r w:rsidR="00FC705A">
        <w:rPr>
          <w:rFonts w:ascii="Arial" w:hAnsi="Arial" w:cs="Arial"/>
          <w:sz w:val="21"/>
          <w:szCs w:val="21"/>
        </w:rPr>
        <w:t>2</w:t>
      </w:r>
      <w:r w:rsidR="000C7CFD">
        <w:rPr>
          <w:rFonts w:ascii="Arial" w:hAnsi="Arial" w:cs="Arial"/>
          <w:sz w:val="21"/>
          <w:szCs w:val="21"/>
        </w:rPr>
        <w:t xml:space="preserve"> sa vyhotovuje v štyroch </w:t>
      </w:r>
      <w:r w:rsidRPr="005C3939">
        <w:rPr>
          <w:rFonts w:ascii="Arial" w:hAnsi="Arial" w:cs="Arial"/>
          <w:sz w:val="21"/>
          <w:szCs w:val="21"/>
        </w:rPr>
        <w:t xml:space="preserve">rovnopisoch, z ktorých </w:t>
      </w:r>
      <w:r w:rsidR="000C7CFD">
        <w:rPr>
          <w:rFonts w:ascii="Arial" w:hAnsi="Arial" w:cs="Arial"/>
          <w:sz w:val="21"/>
          <w:szCs w:val="21"/>
        </w:rPr>
        <w:t>poistník obdrží dve a poisťovateľ dve vyhotovenia</w:t>
      </w:r>
      <w:r w:rsidRPr="005C3939">
        <w:rPr>
          <w:rFonts w:ascii="Arial" w:hAnsi="Arial" w:cs="Arial"/>
          <w:sz w:val="21"/>
          <w:szCs w:val="21"/>
        </w:rPr>
        <w:t>.</w:t>
      </w:r>
    </w:p>
    <w:p w14:paraId="05854800" w14:textId="39E6954C" w:rsidR="00BB6E69" w:rsidRPr="00CF295D" w:rsidRDefault="00BB6E69" w:rsidP="00BB6E69">
      <w:pPr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 xml:space="preserve">Ostatné ustanovenia poistnej zmluvy č. </w:t>
      </w:r>
      <w:r w:rsidR="00E231D2">
        <w:rPr>
          <w:rFonts w:ascii="Arial" w:hAnsi="Arial" w:cs="Arial"/>
          <w:sz w:val="21"/>
          <w:szCs w:val="21"/>
        </w:rPr>
        <w:t>11-4-1</w:t>
      </w:r>
      <w:r w:rsidR="00AF2993">
        <w:rPr>
          <w:rFonts w:ascii="Arial" w:hAnsi="Arial" w:cs="Arial"/>
          <w:sz w:val="21"/>
          <w:szCs w:val="21"/>
        </w:rPr>
        <w:t>6876</w:t>
      </w:r>
      <w:r w:rsidRPr="00CF295D">
        <w:rPr>
          <w:rFonts w:ascii="Arial" w:hAnsi="Arial" w:cs="Arial"/>
          <w:sz w:val="21"/>
          <w:szCs w:val="21"/>
        </w:rPr>
        <w:t xml:space="preserve"> zostávajú nezmenené. </w:t>
      </w:r>
    </w:p>
    <w:p w14:paraId="510BFC67" w14:textId="77777777" w:rsidR="00AB5CDA" w:rsidRDefault="00AB5CDA" w:rsidP="00BB6E69">
      <w:pPr>
        <w:rPr>
          <w:rFonts w:ascii="Arial" w:hAnsi="Arial" w:cs="Arial"/>
          <w:color w:val="000000"/>
          <w:sz w:val="21"/>
          <w:szCs w:val="21"/>
        </w:rPr>
      </w:pPr>
    </w:p>
    <w:p w14:paraId="56CFFF5F" w14:textId="77777777" w:rsidR="00CF295D" w:rsidRPr="00BB6E69" w:rsidRDefault="00CF295D" w:rsidP="00BB6E69">
      <w:pPr>
        <w:rPr>
          <w:rFonts w:ascii="Arial" w:hAnsi="Arial" w:cs="Arial"/>
          <w:color w:val="000000"/>
          <w:sz w:val="21"/>
          <w:szCs w:val="21"/>
        </w:rPr>
      </w:pPr>
    </w:p>
    <w:p w14:paraId="6527D328" w14:textId="77777777" w:rsidR="00BB6E69" w:rsidRPr="00BB6E69" w:rsidRDefault="00BB6E69" w:rsidP="00BB6E69">
      <w:pPr>
        <w:rPr>
          <w:rFonts w:ascii="Arial" w:hAnsi="Arial" w:cs="Arial"/>
          <w:color w:val="000000"/>
          <w:sz w:val="21"/>
          <w:szCs w:val="21"/>
        </w:rPr>
      </w:pPr>
    </w:p>
    <w:p w14:paraId="43DC9759" w14:textId="047E7AD9" w:rsidR="00BB6E69" w:rsidRPr="00CF295D" w:rsidRDefault="00BB6E69" w:rsidP="00BB6E69">
      <w:pPr>
        <w:pStyle w:val="Zkladntext"/>
        <w:widowControl w:val="0"/>
        <w:ind w:right="-1"/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>V</w:t>
      </w:r>
      <w:r w:rsidR="00E231D2">
        <w:rPr>
          <w:rFonts w:ascii="Arial" w:hAnsi="Arial" w:cs="Arial"/>
          <w:sz w:val="21"/>
          <w:szCs w:val="21"/>
        </w:rPr>
        <w:t> </w:t>
      </w:r>
      <w:r w:rsidR="00AF2993">
        <w:rPr>
          <w:rFonts w:ascii="Arial" w:hAnsi="Arial" w:cs="Arial"/>
          <w:sz w:val="21"/>
          <w:szCs w:val="21"/>
        </w:rPr>
        <w:t>Prešove</w:t>
      </w:r>
      <w:r w:rsidR="00E231D2">
        <w:rPr>
          <w:rFonts w:ascii="Arial" w:hAnsi="Arial" w:cs="Arial"/>
          <w:sz w:val="21"/>
          <w:szCs w:val="21"/>
        </w:rPr>
        <w:t>,</w:t>
      </w:r>
      <w:r w:rsidRPr="00CF295D">
        <w:rPr>
          <w:rFonts w:ascii="Arial" w:hAnsi="Arial" w:cs="Arial"/>
          <w:sz w:val="21"/>
          <w:szCs w:val="21"/>
        </w:rPr>
        <w:t xml:space="preserve"> dňa</w:t>
      </w:r>
      <w:r w:rsidR="00AF2993">
        <w:rPr>
          <w:rFonts w:ascii="Arial" w:hAnsi="Arial" w:cs="Arial"/>
          <w:sz w:val="21"/>
          <w:szCs w:val="21"/>
        </w:rPr>
        <w:t xml:space="preserve"> 2.2.2023</w:t>
      </w:r>
      <w:r w:rsidRPr="00CF295D">
        <w:rPr>
          <w:rFonts w:ascii="Arial" w:hAnsi="Arial" w:cs="Arial"/>
          <w:sz w:val="21"/>
          <w:szCs w:val="21"/>
        </w:rPr>
        <w:tab/>
      </w:r>
      <w:r w:rsidRPr="00CF295D">
        <w:rPr>
          <w:rFonts w:ascii="Arial" w:hAnsi="Arial" w:cs="Arial"/>
          <w:sz w:val="21"/>
          <w:szCs w:val="21"/>
        </w:rPr>
        <w:tab/>
      </w:r>
      <w:r w:rsidR="00DF3961">
        <w:rPr>
          <w:rFonts w:ascii="Arial" w:hAnsi="Arial" w:cs="Arial"/>
          <w:sz w:val="21"/>
          <w:szCs w:val="21"/>
        </w:rPr>
        <w:t xml:space="preserve">        </w:t>
      </w:r>
      <w:r w:rsidR="00FC705A">
        <w:rPr>
          <w:rFonts w:ascii="Arial" w:hAnsi="Arial" w:cs="Arial"/>
          <w:sz w:val="21"/>
          <w:szCs w:val="21"/>
        </w:rPr>
        <w:t xml:space="preserve">  </w:t>
      </w:r>
      <w:r w:rsidR="00AF2993">
        <w:rPr>
          <w:rFonts w:ascii="Arial" w:hAnsi="Arial" w:cs="Arial"/>
          <w:sz w:val="21"/>
          <w:szCs w:val="21"/>
        </w:rPr>
        <w:t xml:space="preserve">              </w:t>
      </w:r>
      <w:r w:rsidRPr="00CF295D">
        <w:rPr>
          <w:rFonts w:ascii="Arial" w:hAnsi="Arial" w:cs="Arial"/>
          <w:sz w:val="21"/>
          <w:szCs w:val="21"/>
        </w:rPr>
        <w:t>V</w:t>
      </w:r>
      <w:r w:rsidR="00E231D2">
        <w:rPr>
          <w:rFonts w:ascii="Arial" w:hAnsi="Arial" w:cs="Arial"/>
          <w:sz w:val="21"/>
          <w:szCs w:val="21"/>
        </w:rPr>
        <w:t> </w:t>
      </w:r>
      <w:r w:rsidR="008A4364" w:rsidRPr="00CF295D">
        <w:rPr>
          <w:rFonts w:ascii="Arial" w:hAnsi="Arial" w:cs="Arial"/>
          <w:sz w:val="21"/>
          <w:szCs w:val="21"/>
        </w:rPr>
        <w:t>Prešove</w:t>
      </w:r>
      <w:r w:rsidR="00E231D2">
        <w:rPr>
          <w:rFonts w:ascii="Arial" w:hAnsi="Arial" w:cs="Arial"/>
          <w:sz w:val="21"/>
          <w:szCs w:val="21"/>
        </w:rPr>
        <w:t>,</w:t>
      </w:r>
      <w:r w:rsidRPr="00CF295D">
        <w:rPr>
          <w:rFonts w:ascii="Arial" w:hAnsi="Arial" w:cs="Arial"/>
          <w:sz w:val="21"/>
          <w:szCs w:val="21"/>
        </w:rPr>
        <w:t xml:space="preserve"> dňa </w:t>
      </w:r>
      <w:r w:rsidR="00AF2993">
        <w:rPr>
          <w:rFonts w:ascii="Arial" w:hAnsi="Arial" w:cs="Arial"/>
          <w:sz w:val="21"/>
          <w:szCs w:val="21"/>
        </w:rPr>
        <w:t>2.2.2023</w:t>
      </w:r>
    </w:p>
    <w:p w14:paraId="00A707CE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22E30E7A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7BAF3157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0B04C5D7" w14:textId="77777777" w:rsid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40F06202" w14:textId="77777777" w:rsidR="008435F1" w:rsidRDefault="008435F1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4450841D" w14:textId="77777777" w:rsidR="00DF3961" w:rsidRDefault="00DF3961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60ECC210" w14:textId="77777777" w:rsidR="008435F1" w:rsidRDefault="008435F1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7602BB24" w14:textId="77777777" w:rsidR="005B7CB5" w:rsidRPr="00BB6E69" w:rsidRDefault="005B7CB5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51268246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4D60A7F9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________________________</w:t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  <w:t>________________________</w:t>
      </w:r>
    </w:p>
    <w:p w14:paraId="151EEEBE" w14:textId="10FE8531" w:rsidR="00E231D2" w:rsidRDefault="00BB6E69" w:rsidP="009E088F">
      <w:pPr>
        <w:widowControl w:val="0"/>
        <w:ind w:right="-1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 xml:space="preserve">          </w:t>
      </w:r>
      <w:r w:rsidR="009E088F">
        <w:rPr>
          <w:rFonts w:ascii="Arial" w:hAnsi="Arial" w:cs="Arial"/>
          <w:sz w:val="21"/>
          <w:szCs w:val="21"/>
        </w:rPr>
        <w:t xml:space="preserve">    </w:t>
      </w:r>
      <w:r w:rsidR="008435F1">
        <w:rPr>
          <w:rFonts w:ascii="Arial" w:hAnsi="Arial" w:cs="Arial"/>
          <w:sz w:val="21"/>
          <w:szCs w:val="21"/>
        </w:rPr>
        <w:t>poistník</w:t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="00DF3961">
        <w:rPr>
          <w:rFonts w:ascii="Arial" w:hAnsi="Arial" w:cs="Arial"/>
          <w:sz w:val="21"/>
          <w:szCs w:val="21"/>
        </w:rPr>
        <w:t xml:space="preserve">         </w:t>
      </w:r>
      <w:r w:rsidR="008435F1">
        <w:rPr>
          <w:rFonts w:ascii="Arial" w:hAnsi="Arial" w:cs="Arial"/>
          <w:sz w:val="21"/>
          <w:szCs w:val="21"/>
        </w:rPr>
        <w:t xml:space="preserve"> </w:t>
      </w:r>
      <w:r w:rsidR="006F3B52">
        <w:rPr>
          <w:rFonts w:ascii="Arial" w:hAnsi="Arial" w:cs="Arial"/>
          <w:sz w:val="21"/>
          <w:szCs w:val="21"/>
        </w:rPr>
        <w:t>za</w:t>
      </w:r>
      <w:r w:rsidR="00607C84">
        <w:rPr>
          <w:rFonts w:ascii="Arial" w:hAnsi="Arial" w:cs="Arial"/>
          <w:sz w:val="21"/>
          <w:szCs w:val="21"/>
        </w:rPr>
        <w:t xml:space="preserve"> </w:t>
      </w:r>
      <w:r w:rsidRPr="00BB6E69">
        <w:rPr>
          <w:rFonts w:ascii="Arial" w:hAnsi="Arial" w:cs="Arial"/>
          <w:sz w:val="21"/>
          <w:szCs w:val="21"/>
        </w:rPr>
        <w:t>poisťovateľ</w:t>
      </w:r>
      <w:r w:rsidR="006F3B52">
        <w:rPr>
          <w:rFonts w:ascii="Arial" w:hAnsi="Arial" w:cs="Arial"/>
          <w:sz w:val="21"/>
          <w:szCs w:val="21"/>
        </w:rPr>
        <w:t>a</w:t>
      </w:r>
    </w:p>
    <w:p w14:paraId="59603897" w14:textId="67C36B0B" w:rsidR="009E088F" w:rsidRDefault="009E088F" w:rsidP="009E088F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8435F1">
        <w:rPr>
          <w:rFonts w:ascii="Arial" w:hAnsi="Arial" w:cs="Arial"/>
          <w:sz w:val="21"/>
          <w:szCs w:val="21"/>
        </w:rPr>
        <w:t xml:space="preserve">  </w:t>
      </w:r>
      <w:r w:rsidR="00AF2993">
        <w:rPr>
          <w:rFonts w:ascii="Arial" w:hAnsi="Arial" w:cs="Arial"/>
          <w:sz w:val="21"/>
          <w:szCs w:val="21"/>
        </w:rPr>
        <w:t xml:space="preserve">  Mgr. Stanislav Kolpak</w:t>
      </w:r>
      <w:r>
        <w:rPr>
          <w:rFonts w:ascii="Arial" w:hAnsi="Arial" w:cs="Arial"/>
          <w:sz w:val="21"/>
          <w:szCs w:val="21"/>
        </w:rPr>
        <w:t xml:space="preserve">                              </w:t>
      </w:r>
      <w:r w:rsidR="00197EAF">
        <w:rPr>
          <w:rFonts w:ascii="Arial" w:hAnsi="Arial" w:cs="Arial"/>
          <w:sz w:val="21"/>
          <w:szCs w:val="21"/>
        </w:rPr>
        <w:t xml:space="preserve">           </w:t>
      </w:r>
      <w:r w:rsidR="008435F1">
        <w:rPr>
          <w:rFonts w:ascii="Arial" w:hAnsi="Arial" w:cs="Arial"/>
          <w:sz w:val="21"/>
          <w:szCs w:val="21"/>
        </w:rPr>
        <w:t xml:space="preserve"> </w:t>
      </w:r>
      <w:r w:rsidR="00197EAF">
        <w:rPr>
          <w:rFonts w:ascii="Arial" w:hAnsi="Arial" w:cs="Arial"/>
          <w:sz w:val="21"/>
          <w:szCs w:val="21"/>
        </w:rPr>
        <w:t xml:space="preserve"> </w:t>
      </w:r>
      <w:r w:rsidR="008435F1">
        <w:rPr>
          <w:rFonts w:ascii="Arial" w:hAnsi="Arial" w:cs="Arial"/>
          <w:sz w:val="21"/>
          <w:szCs w:val="21"/>
        </w:rPr>
        <w:t xml:space="preserve">         </w:t>
      </w:r>
      <w:r w:rsidRPr="00607C84">
        <w:rPr>
          <w:rFonts w:ascii="Arial" w:hAnsi="Arial" w:cs="Arial"/>
          <w:sz w:val="21"/>
          <w:szCs w:val="21"/>
        </w:rPr>
        <w:t xml:space="preserve">Mgr. </w:t>
      </w:r>
      <w:r>
        <w:rPr>
          <w:rFonts w:ascii="Arial" w:hAnsi="Arial" w:cs="Arial"/>
          <w:sz w:val="21"/>
          <w:szCs w:val="21"/>
        </w:rPr>
        <w:t>Patrícia Popovičová</w:t>
      </w:r>
    </w:p>
    <w:p w14:paraId="007EEDEB" w14:textId="56DCC50F" w:rsidR="009E088F" w:rsidRDefault="009E088F" w:rsidP="009E088F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</w:t>
      </w:r>
      <w:r w:rsidR="00AF2993">
        <w:rPr>
          <w:rFonts w:ascii="Arial" w:hAnsi="Arial" w:cs="Arial"/>
          <w:sz w:val="21"/>
          <w:szCs w:val="21"/>
        </w:rPr>
        <w:t xml:space="preserve"> </w:t>
      </w:r>
      <w:r w:rsidR="00197EAF">
        <w:rPr>
          <w:rFonts w:ascii="Arial" w:hAnsi="Arial" w:cs="Arial"/>
          <w:sz w:val="21"/>
          <w:szCs w:val="21"/>
        </w:rPr>
        <w:t xml:space="preserve"> </w:t>
      </w:r>
      <w:r w:rsidR="00AF2993">
        <w:rPr>
          <w:rFonts w:ascii="Arial" w:hAnsi="Arial" w:cs="Arial"/>
          <w:sz w:val="21"/>
          <w:szCs w:val="21"/>
        </w:rPr>
        <w:t>riaditeľ školy</w:t>
      </w:r>
      <w:r w:rsidR="00197EAF">
        <w:rPr>
          <w:rFonts w:ascii="Arial" w:hAnsi="Arial" w:cs="Arial"/>
          <w:sz w:val="21"/>
          <w:szCs w:val="21"/>
        </w:rPr>
        <w:t xml:space="preserve">         </w:t>
      </w:r>
      <w:r>
        <w:rPr>
          <w:rFonts w:ascii="Arial" w:hAnsi="Arial" w:cs="Arial"/>
          <w:sz w:val="21"/>
          <w:szCs w:val="21"/>
        </w:rPr>
        <w:t xml:space="preserve">           </w:t>
      </w:r>
      <w:r w:rsidR="008435F1">
        <w:rPr>
          <w:rFonts w:ascii="Arial" w:hAnsi="Arial" w:cs="Arial"/>
          <w:sz w:val="21"/>
          <w:szCs w:val="21"/>
        </w:rPr>
        <w:t xml:space="preserve">                       </w:t>
      </w:r>
      <w:r>
        <w:rPr>
          <w:rFonts w:ascii="Arial" w:hAnsi="Arial" w:cs="Arial"/>
          <w:sz w:val="21"/>
          <w:szCs w:val="21"/>
        </w:rPr>
        <w:t xml:space="preserve"> </w:t>
      </w:r>
      <w:r w:rsidR="008435F1">
        <w:rPr>
          <w:rFonts w:ascii="Arial" w:hAnsi="Arial" w:cs="Arial"/>
          <w:sz w:val="21"/>
          <w:szCs w:val="21"/>
        </w:rPr>
        <w:t xml:space="preserve">     </w:t>
      </w:r>
      <w:r w:rsidRPr="00607C84">
        <w:rPr>
          <w:rFonts w:ascii="Arial" w:hAnsi="Arial" w:cs="Arial"/>
          <w:sz w:val="21"/>
          <w:szCs w:val="21"/>
        </w:rPr>
        <w:t>PKF - Prvá Komunálna Finančná, s.r.o.</w:t>
      </w:r>
    </w:p>
    <w:p w14:paraId="4C16C583" w14:textId="4AA64E7C" w:rsidR="00B76A5C" w:rsidRDefault="009E088F" w:rsidP="008D48AB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n</w:t>
      </w:r>
      <w:r w:rsidRPr="00607C84">
        <w:rPr>
          <w:rFonts w:ascii="Arial" w:hAnsi="Arial" w:cs="Arial"/>
          <w:sz w:val="21"/>
          <w:szCs w:val="21"/>
        </w:rPr>
        <w:t>a základe splnomocnenia</w:t>
      </w:r>
    </w:p>
    <w:sectPr w:rsidR="00B76A5C" w:rsidSect="00BB6E69">
      <w:footerReference w:type="default" r:id="rId8"/>
      <w:headerReference w:type="first" r:id="rId9"/>
      <w:footerReference w:type="first" r:id="rId10"/>
      <w:pgSz w:w="11907" w:h="16840" w:code="9"/>
      <w:pgMar w:top="1134" w:right="1134" w:bottom="1134" w:left="1134" w:header="284" w:footer="130" w:gutter="0"/>
      <w:paperSrc w:first="266" w:other="266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7C20CD" w14:textId="77777777" w:rsidR="0010447C" w:rsidRDefault="0010447C">
      <w:r>
        <w:separator/>
      </w:r>
    </w:p>
  </w:endnote>
  <w:endnote w:type="continuationSeparator" w:id="0">
    <w:p w14:paraId="4CFAE734" w14:textId="77777777" w:rsidR="0010447C" w:rsidRDefault="00104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T*Toronto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6B357" w14:textId="4E34E5F9" w:rsidR="00BB6E69" w:rsidRPr="00D661FC" w:rsidRDefault="00BB6E69" w:rsidP="00BB6E69">
    <w:pPr>
      <w:pStyle w:val="Pta"/>
      <w:tabs>
        <w:tab w:val="clear" w:pos="8306"/>
        <w:tab w:val="left" w:pos="-851"/>
        <w:tab w:val="right" w:pos="9072"/>
      </w:tabs>
      <w:jc w:val="right"/>
      <w:rPr>
        <w:sz w:val="24"/>
        <w:szCs w:val="24"/>
      </w:rPr>
    </w:pPr>
    <w:r w:rsidRPr="00D661FC">
      <w:rPr>
        <w:sz w:val="24"/>
        <w:szCs w:val="24"/>
      </w:rPr>
      <w:fldChar w:fldCharType="begin"/>
    </w:r>
    <w:r w:rsidRPr="00D661FC">
      <w:rPr>
        <w:sz w:val="24"/>
        <w:szCs w:val="24"/>
      </w:rPr>
      <w:instrText xml:space="preserve"> PAGE </w:instrText>
    </w:r>
    <w:r w:rsidRPr="00D661FC">
      <w:rPr>
        <w:sz w:val="24"/>
        <w:szCs w:val="24"/>
      </w:rPr>
      <w:fldChar w:fldCharType="separate"/>
    </w:r>
    <w:r w:rsidR="004C2793">
      <w:rPr>
        <w:noProof/>
        <w:sz w:val="24"/>
        <w:szCs w:val="24"/>
      </w:rPr>
      <w:t>2</w:t>
    </w:r>
    <w:r w:rsidRPr="00D661FC">
      <w:rPr>
        <w:sz w:val="24"/>
        <w:szCs w:val="24"/>
      </w:rPr>
      <w:fldChar w:fldCharType="end"/>
    </w:r>
    <w:r w:rsidRPr="00D661FC">
      <w:rPr>
        <w:sz w:val="24"/>
        <w:szCs w:val="24"/>
      </w:rPr>
      <w:t xml:space="preserve">/ </w:t>
    </w:r>
    <w:r w:rsidRPr="00D661FC">
      <w:rPr>
        <w:sz w:val="24"/>
        <w:szCs w:val="24"/>
      </w:rPr>
      <w:fldChar w:fldCharType="begin"/>
    </w:r>
    <w:r w:rsidRPr="00D661FC">
      <w:rPr>
        <w:sz w:val="24"/>
        <w:szCs w:val="24"/>
      </w:rPr>
      <w:instrText xml:space="preserve"> NUMPAGES  </w:instrText>
    </w:r>
    <w:r w:rsidRPr="00D661FC">
      <w:rPr>
        <w:sz w:val="24"/>
        <w:szCs w:val="24"/>
      </w:rPr>
      <w:fldChar w:fldCharType="separate"/>
    </w:r>
    <w:r w:rsidR="004C2793">
      <w:rPr>
        <w:noProof/>
        <w:sz w:val="24"/>
        <w:szCs w:val="24"/>
      </w:rPr>
      <w:t>3</w:t>
    </w:r>
    <w:r w:rsidRPr="00D661FC">
      <w:rPr>
        <w:sz w:val="24"/>
        <w:szCs w:val="24"/>
      </w:rPr>
      <w:fldChar w:fldCharType="end"/>
    </w:r>
  </w:p>
  <w:p w14:paraId="0D5ACB34" w14:textId="77777777" w:rsidR="00BB6E69" w:rsidRDefault="00BB6E69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17763000"/>
      <w:docPartObj>
        <w:docPartGallery w:val="Page Numbers (Bottom of Page)"/>
        <w:docPartUnique/>
      </w:docPartObj>
    </w:sdtPr>
    <w:sdtEndPr/>
    <w:sdtContent>
      <w:sdt>
        <w:sdtPr>
          <w:rPr>
            <w:sz w:val="24"/>
            <w:szCs w:val="24"/>
          </w:rPr>
          <w:id w:val="17763001"/>
          <w:docPartObj>
            <w:docPartGallery w:val="Page Numbers (Top of Page)"/>
            <w:docPartUnique/>
          </w:docPartObj>
        </w:sdtPr>
        <w:sdtEndPr/>
        <w:sdtContent>
          <w:p w14:paraId="3A823A07" w14:textId="1173B580" w:rsidR="00BB6E69" w:rsidRPr="00D661FC" w:rsidRDefault="00BB6E69" w:rsidP="00BB6E69">
            <w:pPr>
              <w:pStyle w:val="Pta"/>
              <w:tabs>
                <w:tab w:val="clear" w:pos="8306"/>
                <w:tab w:val="left" w:pos="-851"/>
                <w:tab w:val="right" w:pos="9072"/>
              </w:tabs>
              <w:rPr>
                <w:sz w:val="24"/>
                <w:szCs w:val="24"/>
              </w:rPr>
            </w:pPr>
            <w:r w:rsidRPr="006F35E0">
              <w:rPr>
                <w:b/>
                <w:sz w:val="24"/>
                <w:szCs w:val="24"/>
              </w:rPr>
              <w:t>1+00</w:t>
            </w:r>
            <w:r>
              <w:rPr>
                <w:b/>
                <w:sz w:val="24"/>
                <w:szCs w:val="24"/>
              </w:rPr>
              <w:t>4</w:t>
            </w:r>
            <w:r w:rsidRPr="006F35E0">
              <w:rPr>
                <w:b/>
                <w:sz w:val="24"/>
                <w:szCs w:val="24"/>
              </w:rPr>
              <w:t>+0</w:t>
            </w:r>
            <w:r>
              <w:rPr>
                <w:b/>
                <w:sz w:val="24"/>
                <w:szCs w:val="24"/>
              </w:rPr>
              <w:t>1</w:t>
            </w:r>
            <w:r w:rsidRPr="006F35E0">
              <w:rPr>
                <w:b/>
                <w:sz w:val="24"/>
                <w:szCs w:val="24"/>
              </w:rPr>
              <w:t>+0</w:t>
            </w:r>
            <w:r>
              <w:rPr>
                <w:b/>
                <w:sz w:val="24"/>
                <w:szCs w:val="24"/>
              </w:rPr>
              <w:t>4</w:t>
            </w:r>
            <w:r w:rsidR="00D01E0A">
              <w:rPr>
                <w:b/>
                <w:sz w:val="24"/>
                <w:szCs w:val="24"/>
              </w:rPr>
              <w:t>+0218</w:t>
            </w:r>
            <w:r w:rsidRPr="00D661FC">
              <w:rPr>
                <w:sz w:val="24"/>
                <w:szCs w:val="24"/>
              </w:rPr>
              <w:tab/>
            </w:r>
            <w:r w:rsidRPr="00D661FC">
              <w:rPr>
                <w:sz w:val="24"/>
                <w:szCs w:val="24"/>
              </w:rPr>
              <w:tab/>
            </w:r>
            <w:r w:rsidRPr="00D661FC">
              <w:rPr>
                <w:sz w:val="24"/>
                <w:szCs w:val="24"/>
              </w:rPr>
              <w:fldChar w:fldCharType="begin"/>
            </w:r>
            <w:r w:rsidRPr="00D661FC">
              <w:rPr>
                <w:sz w:val="24"/>
                <w:szCs w:val="24"/>
              </w:rPr>
              <w:instrText xml:space="preserve"> PAGE </w:instrText>
            </w:r>
            <w:r w:rsidRPr="00D661FC">
              <w:rPr>
                <w:sz w:val="24"/>
                <w:szCs w:val="24"/>
              </w:rPr>
              <w:fldChar w:fldCharType="separate"/>
            </w:r>
            <w:r w:rsidR="004C2793">
              <w:rPr>
                <w:noProof/>
                <w:sz w:val="24"/>
                <w:szCs w:val="24"/>
              </w:rPr>
              <w:t>1</w:t>
            </w:r>
            <w:r w:rsidRPr="00D661FC">
              <w:rPr>
                <w:sz w:val="24"/>
                <w:szCs w:val="24"/>
              </w:rPr>
              <w:fldChar w:fldCharType="end"/>
            </w:r>
            <w:r w:rsidRPr="00D661FC">
              <w:rPr>
                <w:sz w:val="24"/>
                <w:szCs w:val="24"/>
              </w:rPr>
              <w:t xml:space="preserve">/ </w:t>
            </w:r>
            <w:r w:rsidRPr="00D661FC">
              <w:rPr>
                <w:sz w:val="24"/>
                <w:szCs w:val="24"/>
              </w:rPr>
              <w:fldChar w:fldCharType="begin"/>
            </w:r>
            <w:r w:rsidRPr="00D661FC">
              <w:rPr>
                <w:sz w:val="24"/>
                <w:szCs w:val="24"/>
              </w:rPr>
              <w:instrText xml:space="preserve"> NUMPAGES  </w:instrText>
            </w:r>
            <w:r w:rsidRPr="00D661FC">
              <w:rPr>
                <w:sz w:val="24"/>
                <w:szCs w:val="24"/>
              </w:rPr>
              <w:fldChar w:fldCharType="separate"/>
            </w:r>
            <w:r w:rsidR="004C2793">
              <w:rPr>
                <w:noProof/>
                <w:sz w:val="24"/>
                <w:szCs w:val="24"/>
              </w:rPr>
              <w:t>3</w:t>
            </w:r>
            <w:r w:rsidRPr="00D661FC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30F8EBCC" w14:textId="77777777" w:rsidR="00BB6E69" w:rsidRDefault="00BB6E6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871F0D" w14:textId="77777777" w:rsidR="0010447C" w:rsidRDefault="0010447C">
      <w:r>
        <w:separator/>
      </w:r>
    </w:p>
  </w:footnote>
  <w:footnote w:type="continuationSeparator" w:id="0">
    <w:p w14:paraId="79DCB17F" w14:textId="77777777" w:rsidR="0010447C" w:rsidRDefault="00104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A84DF9" w14:textId="77777777" w:rsidR="00CD4968" w:rsidRPr="00367308" w:rsidRDefault="00CD4968" w:rsidP="00D5738C">
    <w:pPr>
      <w:pStyle w:val="Hlavika"/>
      <w:tabs>
        <w:tab w:val="left" w:pos="6096"/>
      </w:tabs>
      <w:rPr>
        <w:rFonts w:ascii="Arial" w:hAnsi="Arial" w:cs="Arial"/>
        <w:sz w:val="21"/>
        <w:szCs w:val="21"/>
      </w:rPr>
    </w:pPr>
  </w:p>
  <w:p w14:paraId="54C43B46" w14:textId="32E6FEF5" w:rsidR="00BB6E69" w:rsidRDefault="00BB6E69" w:rsidP="00BB6E69">
    <w:pPr>
      <w:pStyle w:val="Hlavika"/>
      <w:tabs>
        <w:tab w:val="clear" w:pos="8306"/>
        <w:tab w:val="left" w:pos="6096"/>
        <w:tab w:val="right" w:pos="9072"/>
      </w:tabs>
      <w:jc w:val="right"/>
      <w:rPr>
        <w:rFonts w:ascii="Arial" w:hAnsi="Arial" w:cs="Arial"/>
        <w:spacing w:val="10"/>
        <w:sz w:val="21"/>
        <w:szCs w:val="21"/>
      </w:rPr>
    </w:pPr>
    <w:r w:rsidRPr="002C3F09">
      <w:rPr>
        <w:rFonts w:ascii="Arial" w:hAnsi="Arial" w:cs="Arial"/>
        <w:noProof/>
        <w:spacing w:val="10"/>
        <w:sz w:val="21"/>
        <w:szCs w:val="21"/>
        <w:lang w:eastAsia="sk-SK"/>
      </w:rPr>
      <w:drawing>
        <wp:anchor distT="0" distB="0" distL="114300" distR="114300" simplePos="0" relativeHeight="251659264" behindDoc="1" locked="0" layoutInCell="1" allowOverlap="1" wp14:anchorId="73C80372" wp14:editId="5B392EB7">
          <wp:simplePos x="0" y="0"/>
          <wp:positionH relativeFrom="column">
            <wp:posOffset>-901065</wp:posOffset>
          </wp:positionH>
          <wp:positionV relativeFrom="paragraph">
            <wp:posOffset>-333375</wp:posOffset>
          </wp:positionV>
          <wp:extent cx="2733675" cy="1085850"/>
          <wp:effectExtent l="19050" t="0" r="9525" b="0"/>
          <wp:wrapNone/>
          <wp:docPr id="1" name="Picture 3" descr="Hlavickovy Papier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lavickovy Papier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r="64294" b="89921"/>
                  <a:stretch>
                    <a:fillRect/>
                  </a:stretch>
                </pic:blipFill>
                <pic:spPr bwMode="auto">
                  <a:xfrm>
                    <a:off x="0" y="0"/>
                    <a:ext cx="2733675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661FC">
      <w:rPr>
        <w:rFonts w:ascii="Arial" w:hAnsi="Arial" w:cs="Arial"/>
        <w:spacing w:val="10"/>
        <w:sz w:val="21"/>
        <w:szCs w:val="21"/>
      </w:rPr>
      <w:t>Číslo poistnej zmluvy</w:t>
    </w:r>
    <w:r w:rsidRPr="008C0B81">
      <w:rPr>
        <w:b/>
        <w:spacing w:val="10"/>
        <w:sz w:val="24"/>
        <w:szCs w:val="21"/>
      </w:rPr>
      <w:t xml:space="preserve">  </w:t>
    </w:r>
    <w:sdt>
      <w:sdtPr>
        <w:rPr>
          <w:b/>
          <w:spacing w:val="10"/>
          <w:sz w:val="24"/>
          <w:szCs w:val="21"/>
        </w:rPr>
        <w:alias w:val="vlož číslo zmluvy"/>
        <w:tag w:val="vlož číslo zmluvy"/>
        <w:id w:val="17762998"/>
        <w:placeholder>
          <w:docPart w:val="1C5ECB1ED0A14243BF27D3BC6B6403F3"/>
        </w:placeholder>
      </w:sdtPr>
      <w:sdtEndPr>
        <w:rPr>
          <w:rFonts w:ascii="Arial" w:hAnsi="Arial" w:cs="Arial"/>
          <w:b w:val="0"/>
          <w:sz w:val="21"/>
        </w:rPr>
      </w:sdtEndPr>
      <w:sdtContent>
        <w:r w:rsidR="00276B23">
          <w:rPr>
            <w:b/>
            <w:spacing w:val="10"/>
            <w:sz w:val="24"/>
            <w:szCs w:val="21"/>
          </w:rPr>
          <w:t>11-4-1</w:t>
        </w:r>
        <w:r w:rsidR="008435F1">
          <w:rPr>
            <w:b/>
            <w:spacing w:val="10"/>
            <w:sz w:val="24"/>
            <w:szCs w:val="21"/>
          </w:rPr>
          <w:t>68</w:t>
        </w:r>
        <w:r w:rsidR="00AF2993">
          <w:rPr>
            <w:b/>
            <w:spacing w:val="10"/>
            <w:sz w:val="24"/>
            <w:szCs w:val="21"/>
          </w:rPr>
          <w:t>76</w:t>
        </w:r>
      </w:sdtContent>
    </w:sdt>
  </w:p>
  <w:p w14:paraId="0722C2FA" w14:textId="25E5F569" w:rsidR="00BB6E69" w:rsidRPr="00D661FC" w:rsidRDefault="00BB6E69" w:rsidP="00BB6E69">
    <w:pPr>
      <w:pStyle w:val="Hlavika"/>
      <w:tabs>
        <w:tab w:val="clear" w:pos="8306"/>
        <w:tab w:val="left" w:pos="6096"/>
        <w:tab w:val="right" w:pos="9072"/>
      </w:tabs>
      <w:jc w:val="right"/>
      <w:rPr>
        <w:rFonts w:ascii="Arial" w:hAnsi="Arial" w:cs="Arial"/>
        <w:spacing w:val="10"/>
        <w:sz w:val="21"/>
        <w:szCs w:val="21"/>
      </w:rPr>
    </w:pPr>
    <w:r w:rsidRPr="00D661FC">
      <w:rPr>
        <w:rFonts w:ascii="Arial" w:hAnsi="Arial" w:cs="Arial"/>
        <w:spacing w:val="10"/>
        <w:sz w:val="21"/>
        <w:szCs w:val="21"/>
      </w:rPr>
      <w:t>Dodatok číslo</w:t>
    </w:r>
    <w:r w:rsidRPr="008C0B81">
      <w:rPr>
        <w:b/>
        <w:spacing w:val="10"/>
        <w:sz w:val="24"/>
        <w:szCs w:val="21"/>
      </w:rPr>
      <w:t xml:space="preserve">  </w:t>
    </w:r>
    <w:sdt>
      <w:sdtPr>
        <w:rPr>
          <w:b/>
          <w:spacing w:val="10"/>
          <w:sz w:val="24"/>
          <w:szCs w:val="21"/>
        </w:rPr>
        <w:alias w:val="vlož číslo dodatku"/>
        <w:tag w:val="vlož číslo dodatku"/>
        <w:id w:val="17762999"/>
        <w:placeholder>
          <w:docPart w:val="B286C1919B7E412BB3B8D6D62FB558FF"/>
        </w:placeholder>
        <w:comboBox>
          <w:listItem w:value="Choose an item."/>
          <w:listItem w:displayText="1" w:value="1"/>
          <w:listItem w:displayText="2" w:value="2"/>
          <w:listItem w:displayText="3" w:value="3"/>
          <w:listItem w:displayText="4" w:value="4"/>
          <w:listItem w:displayText="5" w:value="5"/>
          <w:listItem w:displayText="6" w:value="6"/>
          <w:listItem w:displayText="7" w:value="7"/>
          <w:listItem w:displayText="8" w:value="8"/>
          <w:listItem w:displayText="9" w:value="9"/>
        </w:comboBox>
      </w:sdtPr>
      <w:sdtEndPr>
        <w:rPr>
          <w:rFonts w:ascii="Arial" w:hAnsi="Arial" w:cs="Arial"/>
          <w:b w:val="0"/>
          <w:sz w:val="21"/>
        </w:rPr>
      </w:sdtEndPr>
      <w:sdtContent>
        <w:r w:rsidR="00FC705A">
          <w:rPr>
            <w:b/>
            <w:spacing w:val="10"/>
            <w:sz w:val="24"/>
            <w:szCs w:val="21"/>
          </w:rPr>
          <w:t>2</w:t>
        </w:r>
      </w:sdtContent>
    </w:sdt>
  </w:p>
  <w:p w14:paraId="5B9E9C6D" w14:textId="77777777" w:rsidR="00BB6E69" w:rsidRPr="0023744B" w:rsidRDefault="00BB6E69" w:rsidP="00BB6E69">
    <w:pPr>
      <w:pStyle w:val="Hlavika"/>
      <w:jc w:val="right"/>
      <w:rPr>
        <w:rFonts w:ascii="Arial" w:hAnsi="Arial" w:cs="Arial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14CD"/>
    <w:multiLevelType w:val="hybridMultilevel"/>
    <w:tmpl w:val="7D5C957E"/>
    <w:lvl w:ilvl="0" w:tplc="F87EB48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B185E"/>
    <w:multiLevelType w:val="hybridMultilevel"/>
    <w:tmpl w:val="F778836C"/>
    <w:lvl w:ilvl="0" w:tplc="2C3C6B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A8234C"/>
    <w:multiLevelType w:val="hybridMultilevel"/>
    <w:tmpl w:val="21E49D7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925060"/>
    <w:multiLevelType w:val="hybridMultilevel"/>
    <w:tmpl w:val="A606C792"/>
    <w:lvl w:ilvl="0" w:tplc="E376B9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6A535B"/>
    <w:multiLevelType w:val="multilevel"/>
    <w:tmpl w:val="848A140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0B4513D5"/>
    <w:multiLevelType w:val="hybridMultilevel"/>
    <w:tmpl w:val="0CAC8E0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6646D"/>
    <w:multiLevelType w:val="hybridMultilevel"/>
    <w:tmpl w:val="D9F412D2"/>
    <w:lvl w:ilvl="0" w:tplc="F87EB48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657BC4"/>
    <w:multiLevelType w:val="multilevel"/>
    <w:tmpl w:val="3EFEF310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8" w15:restartNumberingAfterBreak="0">
    <w:nsid w:val="131B3050"/>
    <w:multiLevelType w:val="hybridMultilevel"/>
    <w:tmpl w:val="69066EDE"/>
    <w:lvl w:ilvl="0" w:tplc="B7A0EBFA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 w15:restartNumberingAfterBreak="0">
    <w:nsid w:val="14D4468C"/>
    <w:multiLevelType w:val="hybridMultilevel"/>
    <w:tmpl w:val="7B0C0A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23464"/>
    <w:multiLevelType w:val="hybridMultilevel"/>
    <w:tmpl w:val="5DACF576"/>
    <w:lvl w:ilvl="0" w:tplc="AB069226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3063A8"/>
    <w:multiLevelType w:val="hybridMultilevel"/>
    <w:tmpl w:val="EC02CA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7F4982"/>
    <w:multiLevelType w:val="singleLevel"/>
    <w:tmpl w:val="BA34E3FE"/>
    <w:lvl w:ilvl="0">
      <w:start w:val="24"/>
      <w:numFmt w:val="lowerLetter"/>
      <w:lvlText w:val="%1)"/>
      <w:lvlJc w:val="left"/>
      <w:pPr>
        <w:tabs>
          <w:tab w:val="num" w:pos="454"/>
        </w:tabs>
        <w:ind w:left="454" w:hanging="454"/>
      </w:pPr>
      <w:rPr>
        <w:b w:val="0"/>
        <w:i w:val="0"/>
        <w:caps w:val="0"/>
        <w:strike w:val="0"/>
        <w:dstrike w:val="0"/>
        <w:vanish w:val="0"/>
        <w:sz w:val="20"/>
        <w:vertAlign w:val="baseline"/>
      </w:rPr>
    </w:lvl>
  </w:abstractNum>
  <w:abstractNum w:abstractNumId="13" w15:restartNumberingAfterBreak="0">
    <w:nsid w:val="264D07BA"/>
    <w:multiLevelType w:val="hybridMultilevel"/>
    <w:tmpl w:val="359CEEC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BF07EF"/>
    <w:multiLevelType w:val="hybridMultilevel"/>
    <w:tmpl w:val="28944412"/>
    <w:lvl w:ilvl="0" w:tplc="0B6212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7A32EA"/>
    <w:multiLevelType w:val="hybridMultilevel"/>
    <w:tmpl w:val="D24AFE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510406"/>
    <w:multiLevelType w:val="hybridMultilevel"/>
    <w:tmpl w:val="304E86A8"/>
    <w:lvl w:ilvl="0" w:tplc="C460486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3" w:hanging="360"/>
      </w:pPr>
    </w:lvl>
    <w:lvl w:ilvl="2" w:tplc="041B001B" w:tentative="1">
      <w:start w:val="1"/>
      <w:numFmt w:val="lowerRoman"/>
      <w:lvlText w:val="%3."/>
      <w:lvlJc w:val="right"/>
      <w:pPr>
        <w:ind w:left="2083" w:hanging="180"/>
      </w:pPr>
    </w:lvl>
    <w:lvl w:ilvl="3" w:tplc="041B000F" w:tentative="1">
      <w:start w:val="1"/>
      <w:numFmt w:val="decimal"/>
      <w:lvlText w:val="%4."/>
      <w:lvlJc w:val="left"/>
      <w:pPr>
        <w:ind w:left="2803" w:hanging="360"/>
      </w:pPr>
    </w:lvl>
    <w:lvl w:ilvl="4" w:tplc="041B0019" w:tentative="1">
      <w:start w:val="1"/>
      <w:numFmt w:val="lowerLetter"/>
      <w:lvlText w:val="%5."/>
      <w:lvlJc w:val="left"/>
      <w:pPr>
        <w:ind w:left="3523" w:hanging="360"/>
      </w:pPr>
    </w:lvl>
    <w:lvl w:ilvl="5" w:tplc="041B001B" w:tentative="1">
      <w:start w:val="1"/>
      <w:numFmt w:val="lowerRoman"/>
      <w:lvlText w:val="%6."/>
      <w:lvlJc w:val="right"/>
      <w:pPr>
        <w:ind w:left="4243" w:hanging="180"/>
      </w:pPr>
    </w:lvl>
    <w:lvl w:ilvl="6" w:tplc="041B000F" w:tentative="1">
      <w:start w:val="1"/>
      <w:numFmt w:val="decimal"/>
      <w:lvlText w:val="%7."/>
      <w:lvlJc w:val="left"/>
      <w:pPr>
        <w:ind w:left="4963" w:hanging="360"/>
      </w:pPr>
    </w:lvl>
    <w:lvl w:ilvl="7" w:tplc="041B0019" w:tentative="1">
      <w:start w:val="1"/>
      <w:numFmt w:val="lowerLetter"/>
      <w:lvlText w:val="%8."/>
      <w:lvlJc w:val="left"/>
      <w:pPr>
        <w:ind w:left="5683" w:hanging="360"/>
      </w:pPr>
    </w:lvl>
    <w:lvl w:ilvl="8" w:tplc="041B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23D7E57"/>
    <w:multiLevelType w:val="hybridMultilevel"/>
    <w:tmpl w:val="D1C044EC"/>
    <w:lvl w:ilvl="0" w:tplc="90AA316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7E760CC"/>
    <w:multiLevelType w:val="hybridMultilevel"/>
    <w:tmpl w:val="510C8A96"/>
    <w:lvl w:ilvl="0" w:tplc="041B0017">
      <w:start w:val="1"/>
      <w:numFmt w:val="lowerLetter"/>
      <w:lvlText w:val="%1)"/>
      <w:lvlJc w:val="left"/>
      <w:pPr>
        <w:ind w:left="960" w:hanging="360"/>
      </w:pPr>
    </w:lvl>
    <w:lvl w:ilvl="1" w:tplc="041B0019" w:tentative="1">
      <w:start w:val="1"/>
      <w:numFmt w:val="lowerLetter"/>
      <w:lvlText w:val="%2."/>
      <w:lvlJc w:val="left"/>
      <w:pPr>
        <w:ind w:left="1680" w:hanging="360"/>
      </w:pPr>
    </w:lvl>
    <w:lvl w:ilvl="2" w:tplc="041B001B" w:tentative="1">
      <w:start w:val="1"/>
      <w:numFmt w:val="lowerRoman"/>
      <w:lvlText w:val="%3."/>
      <w:lvlJc w:val="right"/>
      <w:pPr>
        <w:ind w:left="2400" w:hanging="180"/>
      </w:pPr>
    </w:lvl>
    <w:lvl w:ilvl="3" w:tplc="041B000F" w:tentative="1">
      <w:start w:val="1"/>
      <w:numFmt w:val="decimal"/>
      <w:lvlText w:val="%4."/>
      <w:lvlJc w:val="left"/>
      <w:pPr>
        <w:ind w:left="3120" w:hanging="360"/>
      </w:pPr>
    </w:lvl>
    <w:lvl w:ilvl="4" w:tplc="041B0019" w:tentative="1">
      <w:start w:val="1"/>
      <w:numFmt w:val="lowerLetter"/>
      <w:lvlText w:val="%5."/>
      <w:lvlJc w:val="left"/>
      <w:pPr>
        <w:ind w:left="3840" w:hanging="360"/>
      </w:pPr>
    </w:lvl>
    <w:lvl w:ilvl="5" w:tplc="041B001B" w:tentative="1">
      <w:start w:val="1"/>
      <w:numFmt w:val="lowerRoman"/>
      <w:lvlText w:val="%6."/>
      <w:lvlJc w:val="right"/>
      <w:pPr>
        <w:ind w:left="4560" w:hanging="180"/>
      </w:pPr>
    </w:lvl>
    <w:lvl w:ilvl="6" w:tplc="041B000F" w:tentative="1">
      <w:start w:val="1"/>
      <w:numFmt w:val="decimal"/>
      <w:lvlText w:val="%7."/>
      <w:lvlJc w:val="left"/>
      <w:pPr>
        <w:ind w:left="5280" w:hanging="360"/>
      </w:pPr>
    </w:lvl>
    <w:lvl w:ilvl="7" w:tplc="041B0019" w:tentative="1">
      <w:start w:val="1"/>
      <w:numFmt w:val="lowerLetter"/>
      <w:lvlText w:val="%8."/>
      <w:lvlJc w:val="left"/>
      <w:pPr>
        <w:ind w:left="6000" w:hanging="360"/>
      </w:pPr>
    </w:lvl>
    <w:lvl w:ilvl="8" w:tplc="041B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9" w15:restartNumberingAfterBreak="0">
    <w:nsid w:val="39AA7197"/>
    <w:multiLevelType w:val="hybridMultilevel"/>
    <w:tmpl w:val="BA1C63D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4E5DEE"/>
    <w:multiLevelType w:val="hybridMultilevel"/>
    <w:tmpl w:val="CD88503C"/>
    <w:lvl w:ilvl="0" w:tplc="016E38C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 w15:restartNumberingAfterBreak="0">
    <w:nsid w:val="3BE512EB"/>
    <w:multiLevelType w:val="hybridMultilevel"/>
    <w:tmpl w:val="CE2ACC1C"/>
    <w:lvl w:ilvl="0" w:tplc="4CB65B04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Arial" w:hint="default"/>
        <w:b w:val="0"/>
        <w:i w:val="0"/>
        <w:color w:val="auto"/>
        <w:sz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5E2ADD"/>
    <w:multiLevelType w:val="hybridMultilevel"/>
    <w:tmpl w:val="A806970C"/>
    <w:lvl w:ilvl="0" w:tplc="20A60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1C645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87486B"/>
    <w:multiLevelType w:val="multilevel"/>
    <w:tmpl w:val="3EFEF31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4AA7990"/>
    <w:multiLevelType w:val="hybridMultilevel"/>
    <w:tmpl w:val="98CC33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356B84"/>
    <w:multiLevelType w:val="hybridMultilevel"/>
    <w:tmpl w:val="D24AFE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B329F4"/>
    <w:multiLevelType w:val="hybridMultilevel"/>
    <w:tmpl w:val="3BF6C6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4D186C"/>
    <w:multiLevelType w:val="hybridMultilevel"/>
    <w:tmpl w:val="3CA049C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F856C73"/>
    <w:multiLevelType w:val="multilevel"/>
    <w:tmpl w:val="3EFEF31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9" w15:restartNumberingAfterBreak="0">
    <w:nsid w:val="4FC20AF7"/>
    <w:multiLevelType w:val="hybridMultilevel"/>
    <w:tmpl w:val="A1E8AAF0"/>
    <w:lvl w:ilvl="0" w:tplc="0B6212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1D23D45"/>
    <w:multiLevelType w:val="hybridMultilevel"/>
    <w:tmpl w:val="75FA747A"/>
    <w:lvl w:ilvl="0" w:tplc="06149F6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sz w:val="2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13184F"/>
    <w:multiLevelType w:val="hybridMultilevel"/>
    <w:tmpl w:val="8FC64414"/>
    <w:lvl w:ilvl="0" w:tplc="F87EB48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D5056D"/>
    <w:multiLevelType w:val="multilevel"/>
    <w:tmpl w:val="87B6C4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616E69"/>
    <w:multiLevelType w:val="singleLevel"/>
    <w:tmpl w:val="07B02A14"/>
    <w:lvl w:ilvl="0">
      <w:start w:val="1"/>
      <w:numFmt w:val="decimal"/>
      <w:lvlText w:val="%1/"/>
      <w:legacy w:legacy="1" w:legacySpace="0" w:legacyIndent="283"/>
      <w:lvlJc w:val="left"/>
      <w:pPr>
        <w:ind w:left="283" w:hanging="283"/>
      </w:pPr>
      <w:rPr>
        <w:b w:val="0"/>
        <w:i w:val="0"/>
      </w:rPr>
    </w:lvl>
  </w:abstractNum>
  <w:abstractNum w:abstractNumId="34" w15:restartNumberingAfterBreak="0">
    <w:nsid w:val="6BB70766"/>
    <w:multiLevelType w:val="multilevel"/>
    <w:tmpl w:val="3EFEF310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5" w15:restartNumberingAfterBreak="0">
    <w:nsid w:val="6BDE6F3A"/>
    <w:multiLevelType w:val="hybridMultilevel"/>
    <w:tmpl w:val="EC02CA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0C0F1D"/>
    <w:multiLevelType w:val="hybridMultilevel"/>
    <w:tmpl w:val="3BF6C6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0D26BC"/>
    <w:multiLevelType w:val="hybridMultilevel"/>
    <w:tmpl w:val="5C5CA07A"/>
    <w:lvl w:ilvl="0" w:tplc="E06889D4">
      <w:start w:val="2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B5B29B3"/>
    <w:multiLevelType w:val="multilevel"/>
    <w:tmpl w:val="E73ECA6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9" w15:restartNumberingAfterBreak="0">
    <w:nsid w:val="7CBA383A"/>
    <w:multiLevelType w:val="hybridMultilevel"/>
    <w:tmpl w:val="8230E126"/>
    <w:lvl w:ilvl="0" w:tplc="D87A6DEC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33"/>
    <w:lvlOverride w:ilvl="0">
      <w:lvl w:ilvl="0">
        <w:start w:val="1"/>
        <w:numFmt w:val="decimal"/>
        <w:lvlText w:val="%1/"/>
        <w:legacy w:legacy="1" w:legacySpace="0" w:legacyIndent="283"/>
        <w:lvlJc w:val="left"/>
        <w:pPr>
          <w:ind w:left="283" w:hanging="283"/>
        </w:pPr>
        <w:rPr>
          <w:b w:val="0"/>
          <w:i w:val="0"/>
        </w:rPr>
      </w:lvl>
    </w:lvlOverride>
  </w:num>
  <w:num w:numId="3">
    <w:abstractNumId w:val="12"/>
  </w:num>
  <w:num w:numId="4">
    <w:abstractNumId w:val="14"/>
  </w:num>
  <w:num w:numId="5">
    <w:abstractNumId w:val="29"/>
  </w:num>
  <w:num w:numId="6">
    <w:abstractNumId w:val="1"/>
  </w:num>
  <w:num w:numId="7">
    <w:abstractNumId w:val="11"/>
  </w:num>
  <w:num w:numId="8">
    <w:abstractNumId w:val="15"/>
  </w:num>
  <w:num w:numId="9">
    <w:abstractNumId w:val="26"/>
  </w:num>
  <w:num w:numId="10">
    <w:abstractNumId w:val="9"/>
  </w:num>
  <w:num w:numId="11">
    <w:abstractNumId w:val="24"/>
  </w:num>
  <w:num w:numId="12">
    <w:abstractNumId w:val="35"/>
  </w:num>
  <w:num w:numId="13">
    <w:abstractNumId w:val="25"/>
  </w:num>
  <w:num w:numId="14">
    <w:abstractNumId w:val="36"/>
  </w:num>
  <w:num w:numId="15">
    <w:abstractNumId w:val="22"/>
  </w:num>
  <w:num w:numId="16">
    <w:abstractNumId w:val="21"/>
  </w:num>
  <w:num w:numId="17">
    <w:abstractNumId w:val="38"/>
  </w:num>
  <w:num w:numId="18">
    <w:abstractNumId w:val="31"/>
  </w:num>
  <w:num w:numId="19">
    <w:abstractNumId w:val="0"/>
  </w:num>
  <w:num w:numId="20">
    <w:abstractNumId w:val="23"/>
  </w:num>
  <w:num w:numId="21">
    <w:abstractNumId w:val="7"/>
  </w:num>
  <w:num w:numId="22">
    <w:abstractNumId w:val="28"/>
  </w:num>
  <w:num w:numId="23">
    <w:abstractNumId w:val="34"/>
  </w:num>
  <w:num w:numId="24">
    <w:abstractNumId w:val="6"/>
  </w:num>
  <w:num w:numId="25">
    <w:abstractNumId w:val="10"/>
  </w:num>
  <w:num w:numId="26">
    <w:abstractNumId w:val="4"/>
  </w:num>
  <w:num w:numId="27">
    <w:abstractNumId w:val="17"/>
  </w:num>
  <w:num w:numId="28">
    <w:abstractNumId w:val="32"/>
  </w:num>
  <w:num w:numId="29">
    <w:abstractNumId w:val="3"/>
  </w:num>
  <w:num w:numId="30">
    <w:abstractNumId w:val="19"/>
  </w:num>
  <w:num w:numId="31">
    <w:abstractNumId w:val="5"/>
  </w:num>
  <w:num w:numId="32">
    <w:abstractNumId w:val="2"/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27"/>
  </w:num>
  <w:num w:numId="38">
    <w:abstractNumId w:val="20"/>
  </w:num>
  <w:num w:numId="39">
    <w:abstractNumId w:val="18"/>
  </w:num>
  <w:num w:numId="40">
    <w:abstractNumId w:val="8"/>
  </w:num>
  <w:num w:numId="41">
    <w:abstractNumId w:val="13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3BA"/>
    <w:rsid w:val="00004EA0"/>
    <w:rsid w:val="00006181"/>
    <w:rsid w:val="00011804"/>
    <w:rsid w:val="0001574E"/>
    <w:rsid w:val="00017555"/>
    <w:rsid w:val="000224FB"/>
    <w:rsid w:val="00031FC0"/>
    <w:rsid w:val="00034ADF"/>
    <w:rsid w:val="0004797C"/>
    <w:rsid w:val="00055761"/>
    <w:rsid w:val="00057016"/>
    <w:rsid w:val="00057288"/>
    <w:rsid w:val="0006039C"/>
    <w:rsid w:val="000623E8"/>
    <w:rsid w:val="00062587"/>
    <w:rsid w:val="000666F3"/>
    <w:rsid w:val="00070676"/>
    <w:rsid w:val="00072889"/>
    <w:rsid w:val="0009032B"/>
    <w:rsid w:val="000A135E"/>
    <w:rsid w:val="000A35F3"/>
    <w:rsid w:val="000B5F0B"/>
    <w:rsid w:val="000B7574"/>
    <w:rsid w:val="000B77D9"/>
    <w:rsid w:val="000B7B39"/>
    <w:rsid w:val="000C7CFD"/>
    <w:rsid w:val="000D023F"/>
    <w:rsid w:val="000E0BFE"/>
    <w:rsid w:val="000F74B6"/>
    <w:rsid w:val="00103948"/>
    <w:rsid w:val="0010447C"/>
    <w:rsid w:val="00113550"/>
    <w:rsid w:val="00114C3E"/>
    <w:rsid w:val="00126875"/>
    <w:rsid w:val="00127D26"/>
    <w:rsid w:val="00131061"/>
    <w:rsid w:val="0013347D"/>
    <w:rsid w:val="00134B36"/>
    <w:rsid w:val="00135F03"/>
    <w:rsid w:val="001432EA"/>
    <w:rsid w:val="0015421C"/>
    <w:rsid w:val="0015591A"/>
    <w:rsid w:val="00180CE1"/>
    <w:rsid w:val="0018627B"/>
    <w:rsid w:val="00196218"/>
    <w:rsid w:val="00197EAF"/>
    <w:rsid w:val="001A1268"/>
    <w:rsid w:val="001A40C4"/>
    <w:rsid w:val="001B2066"/>
    <w:rsid w:val="001B657A"/>
    <w:rsid w:val="001B78BD"/>
    <w:rsid w:val="001D0169"/>
    <w:rsid w:val="001E3C46"/>
    <w:rsid w:val="001E7A51"/>
    <w:rsid w:val="002038DB"/>
    <w:rsid w:val="00213AF4"/>
    <w:rsid w:val="00223680"/>
    <w:rsid w:val="00227CD0"/>
    <w:rsid w:val="0023168F"/>
    <w:rsid w:val="0023744B"/>
    <w:rsid w:val="00237892"/>
    <w:rsid w:val="00262487"/>
    <w:rsid w:val="00272232"/>
    <w:rsid w:val="00272A7E"/>
    <w:rsid w:val="00276B23"/>
    <w:rsid w:val="002818BD"/>
    <w:rsid w:val="002841CE"/>
    <w:rsid w:val="0028706C"/>
    <w:rsid w:val="00295138"/>
    <w:rsid w:val="00297290"/>
    <w:rsid w:val="002A25BF"/>
    <w:rsid w:val="002A26DC"/>
    <w:rsid w:val="002A417E"/>
    <w:rsid w:val="002A56B5"/>
    <w:rsid w:val="002A7F04"/>
    <w:rsid w:val="002B3D16"/>
    <w:rsid w:val="002B49A2"/>
    <w:rsid w:val="002C6B7F"/>
    <w:rsid w:val="002E786B"/>
    <w:rsid w:val="00306011"/>
    <w:rsid w:val="003104DD"/>
    <w:rsid w:val="003136C7"/>
    <w:rsid w:val="00314B12"/>
    <w:rsid w:val="00330FB6"/>
    <w:rsid w:val="003508FB"/>
    <w:rsid w:val="003543E9"/>
    <w:rsid w:val="00354DF3"/>
    <w:rsid w:val="00357A80"/>
    <w:rsid w:val="0036601F"/>
    <w:rsid w:val="00367308"/>
    <w:rsid w:val="0037100A"/>
    <w:rsid w:val="00372E52"/>
    <w:rsid w:val="00373C9B"/>
    <w:rsid w:val="00374DB8"/>
    <w:rsid w:val="00375E8E"/>
    <w:rsid w:val="003811B6"/>
    <w:rsid w:val="003813EF"/>
    <w:rsid w:val="00387B73"/>
    <w:rsid w:val="00391C95"/>
    <w:rsid w:val="00392B72"/>
    <w:rsid w:val="00394A54"/>
    <w:rsid w:val="003A2380"/>
    <w:rsid w:val="003B1A83"/>
    <w:rsid w:val="003B22D1"/>
    <w:rsid w:val="003B4B99"/>
    <w:rsid w:val="003C51FF"/>
    <w:rsid w:val="003E06FC"/>
    <w:rsid w:val="003E249C"/>
    <w:rsid w:val="003F1F73"/>
    <w:rsid w:val="003F25A1"/>
    <w:rsid w:val="003F4A16"/>
    <w:rsid w:val="004045B1"/>
    <w:rsid w:val="004209CF"/>
    <w:rsid w:val="00434440"/>
    <w:rsid w:val="00451A0B"/>
    <w:rsid w:val="0045530E"/>
    <w:rsid w:val="004619F1"/>
    <w:rsid w:val="00475DE0"/>
    <w:rsid w:val="004778D2"/>
    <w:rsid w:val="00480512"/>
    <w:rsid w:val="00482E3D"/>
    <w:rsid w:val="00483856"/>
    <w:rsid w:val="00483BAC"/>
    <w:rsid w:val="00490E20"/>
    <w:rsid w:val="004A39BD"/>
    <w:rsid w:val="004B6D20"/>
    <w:rsid w:val="004C2793"/>
    <w:rsid w:val="004C697C"/>
    <w:rsid w:val="004D07C2"/>
    <w:rsid w:val="004D1E18"/>
    <w:rsid w:val="004E7B5C"/>
    <w:rsid w:val="004F0657"/>
    <w:rsid w:val="004F394A"/>
    <w:rsid w:val="004F5583"/>
    <w:rsid w:val="004F744A"/>
    <w:rsid w:val="004F7748"/>
    <w:rsid w:val="0050500C"/>
    <w:rsid w:val="0050682E"/>
    <w:rsid w:val="00521A8F"/>
    <w:rsid w:val="0052491A"/>
    <w:rsid w:val="005412C4"/>
    <w:rsid w:val="00551B67"/>
    <w:rsid w:val="0056427C"/>
    <w:rsid w:val="0057454F"/>
    <w:rsid w:val="0057788F"/>
    <w:rsid w:val="005A184A"/>
    <w:rsid w:val="005B3054"/>
    <w:rsid w:val="005B7284"/>
    <w:rsid w:val="005B7CB5"/>
    <w:rsid w:val="005C0000"/>
    <w:rsid w:val="005C0110"/>
    <w:rsid w:val="005C3939"/>
    <w:rsid w:val="005D6FCA"/>
    <w:rsid w:val="005E0FF5"/>
    <w:rsid w:val="005E1499"/>
    <w:rsid w:val="005E608C"/>
    <w:rsid w:val="005F62B4"/>
    <w:rsid w:val="00601DC1"/>
    <w:rsid w:val="00602319"/>
    <w:rsid w:val="00602526"/>
    <w:rsid w:val="00607C84"/>
    <w:rsid w:val="006169D9"/>
    <w:rsid w:val="006230EB"/>
    <w:rsid w:val="00631E98"/>
    <w:rsid w:val="00633BB2"/>
    <w:rsid w:val="00650141"/>
    <w:rsid w:val="00652557"/>
    <w:rsid w:val="00657505"/>
    <w:rsid w:val="00664A11"/>
    <w:rsid w:val="006661E1"/>
    <w:rsid w:val="00676619"/>
    <w:rsid w:val="00676A6B"/>
    <w:rsid w:val="00694654"/>
    <w:rsid w:val="006A2CC1"/>
    <w:rsid w:val="006B77E5"/>
    <w:rsid w:val="006C1B6A"/>
    <w:rsid w:val="006C242A"/>
    <w:rsid w:val="006C3DD6"/>
    <w:rsid w:val="006C6B47"/>
    <w:rsid w:val="006F35E0"/>
    <w:rsid w:val="006F3B52"/>
    <w:rsid w:val="006F5CA7"/>
    <w:rsid w:val="007020A8"/>
    <w:rsid w:val="007043C4"/>
    <w:rsid w:val="007117DD"/>
    <w:rsid w:val="00712127"/>
    <w:rsid w:val="00720A25"/>
    <w:rsid w:val="00731092"/>
    <w:rsid w:val="007351A3"/>
    <w:rsid w:val="007459C0"/>
    <w:rsid w:val="007539D2"/>
    <w:rsid w:val="0075416D"/>
    <w:rsid w:val="00756854"/>
    <w:rsid w:val="00773492"/>
    <w:rsid w:val="00777051"/>
    <w:rsid w:val="007774B3"/>
    <w:rsid w:val="00791FA3"/>
    <w:rsid w:val="007A06FC"/>
    <w:rsid w:val="007A1591"/>
    <w:rsid w:val="007C1980"/>
    <w:rsid w:val="007C63F6"/>
    <w:rsid w:val="007D63C9"/>
    <w:rsid w:val="007D6D2B"/>
    <w:rsid w:val="007E67EC"/>
    <w:rsid w:val="007F607B"/>
    <w:rsid w:val="008035C3"/>
    <w:rsid w:val="008049E2"/>
    <w:rsid w:val="00805520"/>
    <w:rsid w:val="0081060E"/>
    <w:rsid w:val="008138B8"/>
    <w:rsid w:val="00821678"/>
    <w:rsid w:val="00834131"/>
    <w:rsid w:val="00840457"/>
    <w:rsid w:val="0084191D"/>
    <w:rsid w:val="008435F1"/>
    <w:rsid w:val="0087670C"/>
    <w:rsid w:val="008832BC"/>
    <w:rsid w:val="008867DC"/>
    <w:rsid w:val="00890D5F"/>
    <w:rsid w:val="00895015"/>
    <w:rsid w:val="008A2C2C"/>
    <w:rsid w:val="008A4364"/>
    <w:rsid w:val="008B7B78"/>
    <w:rsid w:val="008D3A1C"/>
    <w:rsid w:val="008D48AB"/>
    <w:rsid w:val="008E5C7A"/>
    <w:rsid w:val="008F326B"/>
    <w:rsid w:val="00906F83"/>
    <w:rsid w:val="00922082"/>
    <w:rsid w:val="0094067B"/>
    <w:rsid w:val="00950DFC"/>
    <w:rsid w:val="00963A98"/>
    <w:rsid w:val="00966E4D"/>
    <w:rsid w:val="0096755E"/>
    <w:rsid w:val="009716F3"/>
    <w:rsid w:val="009744FA"/>
    <w:rsid w:val="0097554B"/>
    <w:rsid w:val="00984A37"/>
    <w:rsid w:val="00987B57"/>
    <w:rsid w:val="009A797F"/>
    <w:rsid w:val="009B3C77"/>
    <w:rsid w:val="009B4F9E"/>
    <w:rsid w:val="009B6BD5"/>
    <w:rsid w:val="009C3452"/>
    <w:rsid w:val="009D0108"/>
    <w:rsid w:val="009D646B"/>
    <w:rsid w:val="009E088F"/>
    <w:rsid w:val="009E0B21"/>
    <w:rsid w:val="009E49E8"/>
    <w:rsid w:val="009E4CEB"/>
    <w:rsid w:val="009F0D29"/>
    <w:rsid w:val="009F33F1"/>
    <w:rsid w:val="00A00D4B"/>
    <w:rsid w:val="00A0307B"/>
    <w:rsid w:val="00A062C0"/>
    <w:rsid w:val="00A106EA"/>
    <w:rsid w:val="00A1197D"/>
    <w:rsid w:val="00A1266C"/>
    <w:rsid w:val="00A150EF"/>
    <w:rsid w:val="00A15C31"/>
    <w:rsid w:val="00A416B8"/>
    <w:rsid w:val="00A612AE"/>
    <w:rsid w:val="00A62669"/>
    <w:rsid w:val="00A67C22"/>
    <w:rsid w:val="00A7623D"/>
    <w:rsid w:val="00A7715E"/>
    <w:rsid w:val="00A877C8"/>
    <w:rsid w:val="00AB5CDA"/>
    <w:rsid w:val="00AC4402"/>
    <w:rsid w:val="00AC59A3"/>
    <w:rsid w:val="00AC63DE"/>
    <w:rsid w:val="00AC667F"/>
    <w:rsid w:val="00AD4073"/>
    <w:rsid w:val="00AE1D96"/>
    <w:rsid w:val="00AE3394"/>
    <w:rsid w:val="00AE466C"/>
    <w:rsid w:val="00AE4A2A"/>
    <w:rsid w:val="00AF28B7"/>
    <w:rsid w:val="00AF2993"/>
    <w:rsid w:val="00AF2D97"/>
    <w:rsid w:val="00AF30C7"/>
    <w:rsid w:val="00AF50EC"/>
    <w:rsid w:val="00AF6052"/>
    <w:rsid w:val="00B205A1"/>
    <w:rsid w:val="00B229B7"/>
    <w:rsid w:val="00B30CC0"/>
    <w:rsid w:val="00B4695B"/>
    <w:rsid w:val="00B47632"/>
    <w:rsid w:val="00B5211E"/>
    <w:rsid w:val="00B53A0A"/>
    <w:rsid w:val="00B61EF6"/>
    <w:rsid w:val="00B678B5"/>
    <w:rsid w:val="00B70DA6"/>
    <w:rsid w:val="00B71578"/>
    <w:rsid w:val="00B76A5C"/>
    <w:rsid w:val="00B7768C"/>
    <w:rsid w:val="00B81CBA"/>
    <w:rsid w:val="00B8425A"/>
    <w:rsid w:val="00B90187"/>
    <w:rsid w:val="00BA0598"/>
    <w:rsid w:val="00BA0997"/>
    <w:rsid w:val="00BA0AF8"/>
    <w:rsid w:val="00BA3E22"/>
    <w:rsid w:val="00BA4FD6"/>
    <w:rsid w:val="00BA6111"/>
    <w:rsid w:val="00BB5106"/>
    <w:rsid w:val="00BB6E69"/>
    <w:rsid w:val="00BC2E85"/>
    <w:rsid w:val="00BD1877"/>
    <w:rsid w:val="00BD3FA4"/>
    <w:rsid w:val="00BD4B63"/>
    <w:rsid w:val="00BD56B3"/>
    <w:rsid w:val="00BD7947"/>
    <w:rsid w:val="00C02021"/>
    <w:rsid w:val="00C0465D"/>
    <w:rsid w:val="00C05B90"/>
    <w:rsid w:val="00C07B76"/>
    <w:rsid w:val="00C25251"/>
    <w:rsid w:val="00C3457F"/>
    <w:rsid w:val="00C35C3F"/>
    <w:rsid w:val="00C41ED2"/>
    <w:rsid w:val="00C5095E"/>
    <w:rsid w:val="00C530CF"/>
    <w:rsid w:val="00C54DC9"/>
    <w:rsid w:val="00C55EB2"/>
    <w:rsid w:val="00C70EF5"/>
    <w:rsid w:val="00C72E48"/>
    <w:rsid w:val="00C7388B"/>
    <w:rsid w:val="00C770F7"/>
    <w:rsid w:val="00C77A17"/>
    <w:rsid w:val="00C830D1"/>
    <w:rsid w:val="00C96EF6"/>
    <w:rsid w:val="00CA7CB5"/>
    <w:rsid w:val="00CB22A4"/>
    <w:rsid w:val="00CB59F6"/>
    <w:rsid w:val="00CC063C"/>
    <w:rsid w:val="00CC38AE"/>
    <w:rsid w:val="00CD4968"/>
    <w:rsid w:val="00CE3D37"/>
    <w:rsid w:val="00CE7FBC"/>
    <w:rsid w:val="00CF295D"/>
    <w:rsid w:val="00CF744A"/>
    <w:rsid w:val="00D01E0A"/>
    <w:rsid w:val="00D110E1"/>
    <w:rsid w:val="00D1491E"/>
    <w:rsid w:val="00D23129"/>
    <w:rsid w:val="00D37C80"/>
    <w:rsid w:val="00D50B88"/>
    <w:rsid w:val="00D53703"/>
    <w:rsid w:val="00D5738C"/>
    <w:rsid w:val="00D60056"/>
    <w:rsid w:val="00D60C0F"/>
    <w:rsid w:val="00D661FC"/>
    <w:rsid w:val="00D66C76"/>
    <w:rsid w:val="00D66EC5"/>
    <w:rsid w:val="00D72A3A"/>
    <w:rsid w:val="00D8245E"/>
    <w:rsid w:val="00D95C48"/>
    <w:rsid w:val="00DA067D"/>
    <w:rsid w:val="00DA409A"/>
    <w:rsid w:val="00DA64D0"/>
    <w:rsid w:val="00DA69E9"/>
    <w:rsid w:val="00DB3D54"/>
    <w:rsid w:val="00DB5809"/>
    <w:rsid w:val="00DC1DD3"/>
    <w:rsid w:val="00DD17F0"/>
    <w:rsid w:val="00DE19D8"/>
    <w:rsid w:val="00DF2523"/>
    <w:rsid w:val="00DF3961"/>
    <w:rsid w:val="00DF6319"/>
    <w:rsid w:val="00E02797"/>
    <w:rsid w:val="00E06F28"/>
    <w:rsid w:val="00E15F06"/>
    <w:rsid w:val="00E231D2"/>
    <w:rsid w:val="00E241F2"/>
    <w:rsid w:val="00E317E3"/>
    <w:rsid w:val="00E4378A"/>
    <w:rsid w:val="00E51DC9"/>
    <w:rsid w:val="00E57D8E"/>
    <w:rsid w:val="00E633BA"/>
    <w:rsid w:val="00E640A3"/>
    <w:rsid w:val="00E72FB4"/>
    <w:rsid w:val="00E764D1"/>
    <w:rsid w:val="00E7662D"/>
    <w:rsid w:val="00E774F2"/>
    <w:rsid w:val="00E9307D"/>
    <w:rsid w:val="00E9312F"/>
    <w:rsid w:val="00E93C58"/>
    <w:rsid w:val="00E94C16"/>
    <w:rsid w:val="00EB5140"/>
    <w:rsid w:val="00EB6FF7"/>
    <w:rsid w:val="00EB7C98"/>
    <w:rsid w:val="00ED1635"/>
    <w:rsid w:val="00ED441F"/>
    <w:rsid w:val="00ED7A51"/>
    <w:rsid w:val="00EE2DAA"/>
    <w:rsid w:val="00EE5479"/>
    <w:rsid w:val="00EF7AA8"/>
    <w:rsid w:val="00F00130"/>
    <w:rsid w:val="00F005E6"/>
    <w:rsid w:val="00F07BCE"/>
    <w:rsid w:val="00F11FA4"/>
    <w:rsid w:val="00F26687"/>
    <w:rsid w:val="00F26787"/>
    <w:rsid w:val="00F3453B"/>
    <w:rsid w:val="00F40BDA"/>
    <w:rsid w:val="00F42767"/>
    <w:rsid w:val="00F51613"/>
    <w:rsid w:val="00F52EFB"/>
    <w:rsid w:val="00F556E2"/>
    <w:rsid w:val="00F57D6A"/>
    <w:rsid w:val="00F62D9C"/>
    <w:rsid w:val="00F81441"/>
    <w:rsid w:val="00F869E8"/>
    <w:rsid w:val="00FA5F62"/>
    <w:rsid w:val="00FB67B2"/>
    <w:rsid w:val="00FC064F"/>
    <w:rsid w:val="00FC1A92"/>
    <w:rsid w:val="00FC705A"/>
    <w:rsid w:val="00FD00D4"/>
    <w:rsid w:val="00FD5273"/>
    <w:rsid w:val="00FD5FC4"/>
    <w:rsid w:val="00FD61FA"/>
    <w:rsid w:val="00FE15C7"/>
    <w:rsid w:val="00FE34E7"/>
    <w:rsid w:val="00FE52A5"/>
    <w:rsid w:val="00FE5C2A"/>
    <w:rsid w:val="00FF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31425E"/>
  <w15:docId w15:val="{EB94530C-20A3-46AB-BF92-82EB8F9AB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67C22"/>
    <w:rPr>
      <w:lang w:eastAsia="en-US"/>
    </w:rPr>
  </w:style>
  <w:style w:type="paragraph" w:styleId="Nadpis1">
    <w:name w:val="heading 1"/>
    <w:basedOn w:val="Normlny"/>
    <w:next w:val="Normlny"/>
    <w:qFormat/>
    <w:rsid w:val="00A67C22"/>
    <w:pPr>
      <w:keepNext/>
      <w:outlineLvl w:val="0"/>
    </w:pPr>
    <w:rPr>
      <w:rFonts w:ascii="AT*Toronto" w:hAnsi="AT*Toronto"/>
      <w:b/>
      <w:sz w:val="22"/>
      <w:u w:val="single"/>
    </w:rPr>
  </w:style>
  <w:style w:type="paragraph" w:styleId="Nadpis2">
    <w:name w:val="heading 2"/>
    <w:basedOn w:val="Normlny"/>
    <w:next w:val="Normlny"/>
    <w:qFormat/>
    <w:rsid w:val="00A67C22"/>
    <w:pPr>
      <w:keepNext/>
      <w:jc w:val="both"/>
      <w:outlineLvl w:val="1"/>
    </w:pPr>
    <w:rPr>
      <w:rFonts w:ascii="AT*Toronto" w:hAnsi="AT*Toronto"/>
      <w:b/>
      <w:sz w:val="22"/>
    </w:rPr>
  </w:style>
  <w:style w:type="paragraph" w:styleId="Nadpis3">
    <w:name w:val="heading 3"/>
    <w:basedOn w:val="Normlny"/>
    <w:next w:val="Normlny"/>
    <w:qFormat/>
    <w:rsid w:val="00A67C22"/>
    <w:pPr>
      <w:keepNext/>
      <w:jc w:val="center"/>
      <w:outlineLvl w:val="2"/>
    </w:pPr>
    <w:rPr>
      <w:i/>
      <w:sz w:val="22"/>
    </w:rPr>
  </w:style>
  <w:style w:type="paragraph" w:styleId="Nadpis4">
    <w:name w:val="heading 4"/>
    <w:basedOn w:val="Normlny"/>
    <w:next w:val="Normlny"/>
    <w:qFormat/>
    <w:rsid w:val="00A67C22"/>
    <w:pPr>
      <w:keepNext/>
      <w:jc w:val="center"/>
      <w:outlineLvl w:val="3"/>
    </w:pPr>
    <w:rPr>
      <w:b/>
      <w:i/>
      <w:iCs/>
      <w:sz w:val="28"/>
    </w:rPr>
  </w:style>
  <w:style w:type="paragraph" w:styleId="Nadpis5">
    <w:name w:val="heading 5"/>
    <w:basedOn w:val="Normlny"/>
    <w:next w:val="Normlny"/>
    <w:qFormat/>
    <w:rsid w:val="00A67C22"/>
    <w:pPr>
      <w:keepNext/>
      <w:outlineLvl w:val="4"/>
    </w:pPr>
    <w:rPr>
      <w:bCs/>
      <w:sz w:val="24"/>
    </w:rPr>
  </w:style>
  <w:style w:type="paragraph" w:styleId="Nadpis6">
    <w:name w:val="heading 6"/>
    <w:basedOn w:val="Normlny"/>
    <w:next w:val="Normlny"/>
    <w:qFormat/>
    <w:rsid w:val="00A67C22"/>
    <w:pPr>
      <w:keepNext/>
      <w:outlineLvl w:val="5"/>
    </w:pPr>
    <w:rPr>
      <w:color w:val="FF0000"/>
      <w:sz w:val="24"/>
    </w:rPr>
  </w:style>
  <w:style w:type="paragraph" w:styleId="Nadpis7">
    <w:name w:val="heading 7"/>
    <w:basedOn w:val="Normlny"/>
    <w:next w:val="Normlny"/>
    <w:qFormat/>
    <w:rsid w:val="00A67C22"/>
    <w:pPr>
      <w:keepNext/>
      <w:jc w:val="center"/>
      <w:outlineLvl w:val="6"/>
    </w:pPr>
    <w:rPr>
      <w:b/>
      <w:i/>
      <w:iCs/>
      <w:color w:val="FF0000"/>
      <w:sz w:val="28"/>
    </w:rPr>
  </w:style>
  <w:style w:type="paragraph" w:styleId="Nadpis8">
    <w:name w:val="heading 8"/>
    <w:basedOn w:val="Normlny"/>
    <w:next w:val="Normlny"/>
    <w:qFormat/>
    <w:rsid w:val="00A67C22"/>
    <w:pPr>
      <w:keepNext/>
      <w:jc w:val="center"/>
      <w:outlineLvl w:val="7"/>
    </w:pPr>
    <w:rPr>
      <w:rFonts w:ascii="Arial" w:hAnsi="Arial" w:cs="Arial"/>
      <w:i/>
      <w:sz w:val="1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A67C22"/>
    <w:pPr>
      <w:tabs>
        <w:tab w:val="center" w:pos="4153"/>
        <w:tab w:val="right" w:pos="8306"/>
      </w:tabs>
    </w:pPr>
  </w:style>
  <w:style w:type="character" w:styleId="slostrany">
    <w:name w:val="page number"/>
    <w:basedOn w:val="Predvolenpsmoodseku"/>
    <w:rsid w:val="00A67C22"/>
  </w:style>
  <w:style w:type="paragraph" w:styleId="Pta">
    <w:name w:val="footer"/>
    <w:basedOn w:val="Normlny"/>
    <w:link w:val="PtaChar"/>
    <w:uiPriority w:val="99"/>
    <w:rsid w:val="00A67C22"/>
    <w:pPr>
      <w:tabs>
        <w:tab w:val="center" w:pos="4153"/>
        <w:tab w:val="right" w:pos="8306"/>
      </w:tabs>
    </w:pPr>
  </w:style>
  <w:style w:type="paragraph" w:styleId="Zkladntext">
    <w:name w:val="Body Text"/>
    <w:basedOn w:val="Normlny"/>
    <w:rsid w:val="00A67C22"/>
    <w:pPr>
      <w:jc w:val="both"/>
    </w:pPr>
    <w:rPr>
      <w:rFonts w:ascii="AT*Toronto" w:hAnsi="AT*Toronto"/>
      <w:sz w:val="22"/>
    </w:rPr>
  </w:style>
  <w:style w:type="paragraph" w:styleId="Zkladntext2">
    <w:name w:val="Body Text 2"/>
    <w:basedOn w:val="Normlny"/>
    <w:rsid w:val="00A67C22"/>
    <w:pPr>
      <w:jc w:val="both"/>
    </w:pPr>
    <w:rPr>
      <w:rFonts w:ascii="AT*Toronto" w:hAnsi="AT*Toronto"/>
      <w:sz w:val="24"/>
    </w:rPr>
  </w:style>
  <w:style w:type="paragraph" w:styleId="Zarkazkladnhotextu">
    <w:name w:val="Body Text Indent"/>
    <w:basedOn w:val="Normlny"/>
    <w:rsid w:val="00A67C22"/>
    <w:pPr>
      <w:tabs>
        <w:tab w:val="left" w:pos="709"/>
      </w:tabs>
      <w:ind w:left="700" w:hanging="360"/>
      <w:jc w:val="both"/>
    </w:pPr>
    <w:rPr>
      <w:rFonts w:ascii="AT*Toronto" w:hAnsi="AT*Toronto"/>
      <w:sz w:val="24"/>
    </w:rPr>
  </w:style>
  <w:style w:type="paragraph" w:styleId="Zarkazkladnhotextu2">
    <w:name w:val="Body Text Indent 2"/>
    <w:basedOn w:val="Normlny"/>
    <w:rsid w:val="00A67C22"/>
    <w:pPr>
      <w:tabs>
        <w:tab w:val="left" w:pos="284"/>
      </w:tabs>
      <w:ind w:left="284" w:hanging="284"/>
      <w:jc w:val="both"/>
    </w:pPr>
    <w:rPr>
      <w:rFonts w:ascii="AT*Toronto" w:hAnsi="AT*Toronto"/>
      <w:sz w:val="22"/>
    </w:rPr>
  </w:style>
  <w:style w:type="paragraph" w:styleId="Zarkazkladnhotextu3">
    <w:name w:val="Body Text Indent 3"/>
    <w:basedOn w:val="Normlny"/>
    <w:rsid w:val="00A67C22"/>
    <w:pPr>
      <w:ind w:left="993" w:hanging="993"/>
    </w:pPr>
    <w:rPr>
      <w:rFonts w:ascii="AT*Toronto" w:hAnsi="AT*Toronto"/>
      <w:b/>
      <w:sz w:val="22"/>
    </w:rPr>
  </w:style>
  <w:style w:type="paragraph" w:styleId="Zkladntext3">
    <w:name w:val="Body Text 3"/>
    <w:basedOn w:val="Normlny"/>
    <w:rsid w:val="00A67C22"/>
    <w:pPr>
      <w:spacing w:before="120"/>
      <w:ind w:right="56"/>
      <w:jc w:val="both"/>
    </w:pPr>
    <w:rPr>
      <w:b/>
      <w:bCs/>
      <w:i/>
      <w:iCs/>
      <w:sz w:val="24"/>
      <w:szCs w:val="24"/>
    </w:rPr>
  </w:style>
  <w:style w:type="paragraph" w:styleId="Nzov">
    <w:name w:val="Title"/>
    <w:basedOn w:val="Normlny"/>
    <w:qFormat/>
    <w:rsid w:val="00A67C22"/>
    <w:pPr>
      <w:shd w:val="clear" w:color="auto" w:fill="CCCCCC"/>
      <w:tabs>
        <w:tab w:val="right" w:pos="9639"/>
      </w:tabs>
      <w:jc w:val="center"/>
    </w:pPr>
    <w:rPr>
      <w:b/>
      <w:spacing w:val="40"/>
      <w:sz w:val="24"/>
    </w:rPr>
  </w:style>
  <w:style w:type="paragraph" w:styleId="Textkomentra">
    <w:name w:val="annotation text"/>
    <w:basedOn w:val="Normlny"/>
    <w:link w:val="TextkomentraChar"/>
    <w:rsid w:val="0087670C"/>
  </w:style>
  <w:style w:type="paragraph" w:styleId="Predmetkomentra">
    <w:name w:val="annotation subject"/>
    <w:basedOn w:val="Textkomentra"/>
    <w:next w:val="Textkomentra"/>
    <w:semiHidden/>
    <w:rsid w:val="0087670C"/>
    <w:rPr>
      <w:b/>
      <w:bCs/>
    </w:rPr>
  </w:style>
  <w:style w:type="table" w:styleId="Mriekatabuky">
    <w:name w:val="Table Grid"/>
    <w:basedOn w:val="Normlnatabuka"/>
    <w:rsid w:val="00940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rsid w:val="003F25A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3F25A1"/>
    <w:rPr>
      <w:rFonts w:ascii="Tahoma" w:hAnsi="Tahoma" w:cs="Tahoma"/>
      <w:sz w:val="16"/>
      <w:szCs w:val="16"/>
      <w:lang w:val="cs-CZ" w:eastAsia="en-US"/>
    </w:rPr>
  </w:style>
  <w:style w:type="character" w:customStyle="1" w:styleId="PtaChar">
    <w:name w:val="Päta Char"/>
    <w:basedOn w:val="Predvolenpsmoodseku"/>
    <w:link w:val="Pta"/>
    <w:uiPriority w:val="99"/>
    <w:rsid w:val="003F25A1"/>
    <w:rPr>
      <w:lang w:val="cs-CZ" w:eastAsia="en-US"/>
    </w:rPr>
  </w:style>
  <w:style w:type="paragraph" w:styleId="Normlnywebov">
    <w:name w:val="Normal (Web)"/>
    <w:basedOn w:val="Normlny"/>
    <w:uiPriority w:val="99"/>
    <w:unhideWhenUsed/>
    <w:rsid w:val="00F57D6A"/>
    <w:pPr>
      <w:spacing w:before="100" w:beforeAutospacing="1" w:after="100" w:afterAutospacing="1"/>
    </w:pPr>
    <w:rPr>
      <w:sz w:val="24"/>
      <w:szCs w:val="24"/>
      <w:lang w:eastAsia="sk-SK"/>
    </w:rPr>
  </w:style>
  <w:style w:type="character" w:styleId="Zstupntext">
    <w:name w:val="Placeholder Text"/>
    <w:basedOn w:val="Predvolenpsmoodseku"/>
    <w:uiPriority w:val="99"/>
    <w:semiHidden/>
    <w:rsid w:val="00C72E48"/>
    <w:rPr>
      <w:color w:val="808080"/>
    </w:rPr>
  </w:style>
  <w:style w:type="paragraph" w:styleId="Odsekzoznamu">
    <w:name w:val="List Paragraph"/>
    <w:basedOn w:val="Normlny"/>
    <w:uiPriority w:val="34"/>
    <w:qFormat/>
    <w:rsid w:val="00367308"/>
    <w:pPr>
      <w:ind w:left="720"/>
      <w:contextualSpacing/>
    </w:pPr>
  </w:style>
  <w:style w:type="paragraph" w:customStyle="1" w:styleId="VedlajsiNadpis">
    <w:name w:val="VedlajsiNadpis"/>
    <w:basedOn w:val="Normlny"/>
    <w:link w:val="VedlajsiNadpisChar"/>
    <w:qFormat/>
    <w:rsid w:val="00AC59A3"/>
    <w:pPr>
      <w:pBdr>
        <w:top w:val="single" w:sz="4" w:space="6" w:color="auto"/>
        <w:left w:val="single" w:sz="4" w:space="6" w:color="auto"/>
        <w:bottom w:val="single" w:sz="4" w:space="6" w:color="auto"/>
        <w:right w:val="single" w:sz="4" w:space="6" w:color="auto"/>
      </w:pBdr>
      <w:jc w:val="center"/>
    </w:pPr>
    <w:rPr>
      <w:rFonts w:ascii="Arial" w:hAnsi="Arial" w:cs="Arial"/>
      <w:b/>
      <w:spacing w:val="20"/>
      <w:sz w:val="28"/>
      <w:szCs w:val="28"/>
    </w:rPr>
  </w:style>
  <w:style w:type="character" w:customStyle="1" w:styleId="VedlajsiNadpisChar">
    <w:name w:val="VedlajsiNadpis Char"/>
    <w:basedOn w:val="Predvolenpsmoodseku"/>
    <w:link w:val="VedlajsiNadpis"/>
    <w:rsid w:val="00AC59A3"/>
    <w:rPr>
      <w:rFonts w:ascii="Arial" w:hAnsi="Arial" w:cs="Arial"/>
      <w:b/>
      <w:spacing w:val="20"/>
      <w:sz w:val="28"/>
      <w:szCs w:val="28"/>
      <w:lang w:eastAsia="en-US"/>
    </w:rPr>
  </w:style>
  <w:style w:type="character" w:styleId="Hypertextovprepojenie">
    <w:name w:val="Hyperlink"/>
    <w:basedOn w:val="Predvolenpsmoodseku"/>
    <w:rsid w:val="00FF59D4"/>
    <w:rPr>
      <w:color w:val="0000FF" w:themeColor="hyperlink"/>
      <w:u w:val="single"/>
    </w:rPr>
  </w:style>
  <w:style w:type="paragraph" w:customStyle="1" w:styleId="CommentSubject1">
    <w:name w:val="Comment Subject1"/>
    <w:basedOn w:val="Textkomentra"/>
    <w:next w:val="Textkomentra"/>
    <w:semiHidden/>
    <w:rsid w:val="00A7623D"/>
    <w:rPr>
      <w:b/>
      <w:bCs/>
      <w:lang w:val="en-GB"/>
    </w:rPr>
  </w:style>
  <w:style w:type="character" w:customStyle="1" w:styleId="TextkomentraChar">
    <w:name w:val="Text komentára Char"/>
    <w:basedOn w:val="Predvolenpsmoodseku"/>
    <w:link w:val="Textkomentra"/>
    <w:rsid w:val="00057016"/>
    <w:rPr>
      <w:lang w:eastAsia="en-US"/>
    </w:rPr>
  </w:style>
  <w:style w:type="character" w:styleId="Odkaznakomentr">
    <w:name w:val="annotation reference"/>
    <w:basedOn w:val="Predvolenpsmoodseku"/>
    <w:unhideWhenUsed/>
    <w:rsid w:val="0005701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s\NEW%20POISTN&#201;%20ZMLUVY\vzormaj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C5ECB1ED0A14243BF27D3BC6B640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25291-7D40-446D-B95F-640A747A15E7}"/>
      </w:docPartPr>
      <w:docPartBody>
        <w:p w:rsidR="00D67F7C" w:rsidRDefault="00FE121F" w:rsidP="00FE121F">
          <w:pPr>
            <w:pStyle w:val="1C5ECB1ED0A14243BF27D3BC6B6403F31"/>
          </w:pPr>
          <w:r>
            <w:rPr>
              <w:b/>
              <w:spacing w:val="10"/>
              <w:sz w:val="24"/>
              <w:szCs w:val="21"/>
            </w:rPr>
            <w:t xml:space="preserve">     </w:t>
          </w:r>
        </w:p>
      </w:docPartBody>
    </w:docPart>
    <w:docPart>
      <w:docPartPr>
        <w:name w:val="B286C1919B7E412BB3B8D6D62FB558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F5488-D574-4058-B711-985467E50882}"/>
      </w:docPartPr>
      <w:docPartBody>
        <w:p w:rsidR="00D67F7C" w:rsidRDefault="00FE121F" w:rsidP="00FE121F">
          <w:pPr>
            <w:pStyle w:val="B286C1919B7E412BB3B8D6D62FB558FF1"/>
          </w:pPr>
          <w:r>
            <w:rPr>
              <w:b/>
              <w:spacing w:val="10"/>
              <w:sz w:val="24"/>
              <w:szCs w:val="21"/>
            </w:rP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T*Toronto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72D77"/>
    <w:rsid w:val="000B7233"/>
    <w:rsid w:val="00163A37"/>
    <w:rsid w:val="0023329E"/>
    <w:rsid w:val="002A6CC6"/>
    <w:rsid w:val="0048216E"/>
    <w:rsid w:val="004A3270"/>
    <w:rsid w:val="00500C24"/>
    <w:rsid w:val="00572E79"/>
    <w:rsid w:val="005D2C68"/>
    <w:rsid w:val="00745A84"/>
    <w:rsid w:val="0078107F"/>
    <w:rsid w:val="008307A7"/>
    <w:rsid w:val="00842EFB"/>
    <w:rsid w:val="00AA4FA6"/>
    <w:rsid w:val="00BE4611"/>
    <w:rsid w:val="00C12EA8"/>
    <w:rsid w:val="00C72D77"/>
    <w:rsid w:val="00CD607D"/>
    <w:rsid w:val="00D67F7C"/>
    <w:rsid w:val="00DA07FD"/>
    <w:rsid w:val="00DB5716"/>
    <w:rsid w:val="00DC3BE7"/>
    <w:rsid w:val="00DD21D4"/>
    <w:rsid w:val="00E2075B"/>
    <w:rsid w:val="00F27998"/>
    <w:rsid w:val="00F5774C"/>
    <w:rsid w:val="00F91869"/>
    <w:rsid w:val="00FA71A6"/>
    <w:rsid w:val="00FE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FE121F"/>
    <w:rPr>
      <w:color w:val="808080"/>
    </w:rPr>
  </w:style>
  <w:style w:type="paragraph" w:customStyle="1" w:styleId="7A720A8B9F9D477B83A217EEEB1D6DF0">
    <w:name w:val="7A720A8B9F9D477B83A217EEEB1D6DF0"/>
    <w:rsid w:val="00C72D77"/>
  </w:style>
  <w:style w:type="paragraph" w:customStyle="1" w:styleId="15C9C85AB51840F7924306E5E6B3A91F">
    <w:name w:val="15C9C85AB51840F7924306E5E6B3A91F"/>
    <w:rsid w:val="00C72D77"/>
  </w:style>
  <w:style w:type="paragraph" w:customStyle="1" w:styleId="6FEA38DD2D5F4595B8A44A42CFD6F814">
    <w:name w:val="6FEA38DD2D5F4595B8A44A42CFD6F814"/>
    <w:rsid w:val="00C72D77"/>
  </w:style>
  <w:style w:type="paragraph" w:customStyle="1" w:styleId="F218605D754E45AA9234C169372EA33F">
    <w:name w:val="F218605D754E45AA9234C169372EA33F"/>
    <w:rsid w:val="00C72D77"/>
  </w:style>
  <w:style w:type="paragraph" w:customStyle="1" w:styleId="C15BFC522A0D4C64A863EF19CF370FDC">
    <w:name w:val="C15BFC522A0D4C64A863EF19CF370FDC"/>
    <w:rsid w:val="00C72D77"/>
  </w:style>
  <w:style w:type="paragraph" w:customStyle="1" w:styleId="391E9345C6D049FDA8DC53B437856E4B">
    <w:name w:val="391E9345C6D049FDA8DC53B437856E4B"/>
    <w:rsid w:val="00C72D77"/>
  </w:style>
  <w:style w:type="paragraph" w:customStyle="1" w:styleId="F746ECDA22A8437A80581CE57DF39FFF">
    <w:name w:val="F746ECDA22A8437A80581CE57DF39FFF"/>
    <w:rsid w:val="00C72D77"/>
  </w:style>
  <w:style w:type="paragraph" w:customStyle="1" w:styleId="262AEF0A5CE44F37978697703FB002B5">
    <w:name w:val="262AEF0A5CE44F37978697703FB002B5"/>
    <w:rsid w:val="00C72D77"/>
  </w:style>
  <w:style w:type="paragraph" w:customStyle="1" w:styleId="DB7B27AE73BB44DC96E2DC9258EC8B5F">
    <w:name w:val="DB7B27AE73BB44DC96E2DC9258EC8B5F"/>
    <w:rsid w:val="0023329E"/>
  </w:style>
  <w:style w:type="paragraph" w:customStyle="1" w:styleId="B25AF073007F4A16AA0F2703AA9FAF09">
    <w:name w:val="B25AF073007F4A16AA0F2703AA9FAF09"/>
    <w:rsid w:val="0023329E"/>
  </w:style>
  <w:style w:type="paragraph" w:customStyle="1" w:styleId="19255BA932104980B7B776A2404F315B">
    <w:name w:val="19255BA932104980B7B776A2404F315B"/>
    <w:rsid w:val="0023329E"/>
  </w:style>
  <w:style w:type="paragraph" w:customStyle="1" w:styleId="B878106B8AAD455084B5A8B16667B897">
    <w:name w:val="B878106B8AAD455084B5A8B16667B897"/>
    <w:rsid w:val="0023329E"/>
  </w:style>
  <w:style w:type="paragraph" w:customStyle="1" w:styleId="594EF86FFE6E45E1AAB7395C1243928D">
    <w:name w:val="594EF86FFE6E45E1AAB7395C1243928D"/>
    <w:rsid w:val="0023329E"/>
  </w:style>
  <w:style w:type="paragraph" w:customStyle="1" w:styleId="22E0C189B5CE47F3AFA2954C700DE2FA">
    <w:name w:val="22E0C189B5CE47F3AFA2954C700DE2FA"/>
    <w:rsid w:val="0023329E"/>
  </w:style>
  <w:style w:type="paragraph" w:customStyle="1" w:styleId="9BE1BA9DB54E48B7B0026D4686A6E54C">
    <w:name w:val="9BE1BA9DB54E48B7B0026D4686A6E54C"/>
    <w:rsid w:val="0023329E"/>
  </w:style>
  <w:style w:type="paragraph" w:customStyle="1" w:styleId="6B66202FB4264EDFB11BC45C9A72056D">
    <w:name w:val="6B66202FB4264EDFB11BC45C9A72056D"/>
    <w:rsid w:val="0023329E"/>
  </w:style>
  <w:style w:type="paragraph" w:customStyle="1" w:styleId="08E5CDC735CA4787B265C3071DA9871A">
    <w:name w:val="08E5CDC735CA4787B265C3071DA9871A"/>
    <w:rsid w:val="0023329E"/>
  </w:style>
  <w:style w:type="paragraph" w:customStyle="1" w:styleId="864FEE21D202488888ADDC9959F78389">
    <w:name w:val="864FEE21D202488888ADDC9959F78389"/>
    <w:rsid w:val="0023329E"/>
  </w:style>
  <w:style w:type="paragraph" w:customStyle="1" w:styleId="DB286FB911A14202A70B800C5F3C75BB">
    <w:name w:val="DB286FB911A14202A70B800C5F3C75BB"/>
    <w:rsid w:val="0023329E"/>
  </w:style>
  <w:style w:type="paragraph" w:customStyle="1" w:styleId="E9096B6BC7724C458FAD3BD4CEF9678E">
    <w:name w:val="E9096B6BC7724C458FAD3BD4CEF9678E"/>
    <w:rsid w:val="0023329E"/>
  </w:style>
  <w:style w:type="paragraph" w:customStyle="1" w:styleId="4B9AC9D5257941098367E6BC9D116EFD">
    <w:name w:val="4B9AC9D5257941098367E6BC9D116EFD"/>
    <w:rsid w:val="0023329E"/>
  </w:style>
  <w:style w:type="paragraph" w:customStyle="1" w:styleId="DADD54E57A35400FA4D09E8B755BC8D9">
    <w:name w:val="DADD54E57A35400FA4D09E8B755BC8D9"/>
    <w:rsid w:val="0023329E"/>
  </w:style>
  <w:style w:type="paragraph" w:customStyle="1" w:styleId="3333234DB3C64EACBEB705A7AD9BF9C3">
    <w:name w:val="3333234DB3C64EACBEB705A7AD9BF9C3"/>
    <w:rsid w:val="00500C24"/>
  </w:style>
  <w:style w:type="paragraph" w:customStyle="1" w:styleId="C550A0EA56854881B7DB82319FAE303D">
    <w:name w:val="C550A0EA56854881B7DB82319FAE303D"/>
    <w:rsid w:val="00500C24"/>
  </w:style>
  <w:style w:type="paragraph" w:customStyle="1" w:styleId="3D9F1617AF494D99B5714BF71ECD5DAB">
    <w:name w:val="3D9F1617AF494D99B5714BF71ECD5DAB"/>
    <w:rsid w:val="00500C24"/>
  </w:style>
  <w:style w:type="paragraph" w:customStyle="1" w:styleId="A0D6FD2708E945A3A32E2B3843FD738A">
    <w:name w:val="A0D6FD2708E945A3A32E2B3843FD738A"/>
    <w:rsid w:val="00500C24"/>
  </w:style>
  <w:style w:type="paragraph" w:customStyle="1" w:styleId="146A6006D85C45C68FDEE9806FBEF9DC">
    <w:name w:val="146A6006D85C45C68FDEE9806FBEF9DC"/>
    <w:rsid w:val="00500C24"/>
  </w:style>
  <w:style w:type="paragraph" w:customStyle="1" w:styleId="948394E6B3074A95B34665846BD4A52A">
    <w:name w:val="948394E6B3074A95B34665846BD4A52A"/>
    <w:rsid w:val="00500C24"/>
  </w:style>
  <w:style w:type="paragraph" w:customStyle="1" w:styleId="37C0017FC96B4856AA17EDC5385BE637">
    <w:name w:val="37C0017FC96B4856AA17EDC5385BE637"/>
    <w:rsid w:val="00500C24"/>
  </w:style>
  <w:style w:type="paragraph" w:customStyle="1" w:styleId="520180819DCE48E49EF5CC7AF4771242">
    <w:name w:val="520180819DCE48E49EF5CC7AF4771242"/>
    <w:rsid w:val="00500C24"/>
  </w:style>
  <w:style w:type="paragraph" w:customStyle="1" w:styleId="B75F6CAA99C6414890468600D93378BC">
    <w:name w:val="B75F6CAA99C6414890468600D93378BC"/>
    <w:rsid w:val="00500C24"/>
  </w:style>
  <w:style w:type="paragraph" w:customStyle="1" w:styleId="D7EF12FBFE914789BAA5409ADB71E289">
    <w:name w:val="D7EF12FBFE914789BAA5409ADB71E289"/>
    <w:rsid w:val="00500C24"/>
  </w:style>
  <w:style w:type="paragraph" w:customStyle="1" w:styleId="6E06C33B91754871B73197AD6163FFBC">
    <w:name w:val="6E06C33B91754871B73197AD6163FFBC"/>
    <w:rsid w:val="00500C24"/>
  </w:style>
  <w:style w:type="paragraph" w:customStyle="1" w:styleId="CFC3710BA70744F2AA71FBBFE9CABC7A">
    <w:name w:val="CFC3710BA70744F2AA71FBBFE9CABC7A"/>
    <w:rsid w:val="00500C24"/>
  </w:style>
  <w:style w:type="paragraph" w:customStyle="1" w:styleId="1C5ECB1ED0A14243BF27D3BC6B6403F3">
    <w:name w:val="1C5ECB1ED0A14243BF27D3BC6B6403F3"/>
    <w:rsid w:val="00FE121F"/>
  </w:style>
  <w:style w:type="paragraph" w:customStyle="1" w:styleId="B286C1919B7E412BB3B8D6D62FB558FF">
    <w:name w:val="B286C1919B7E412BB3B8D6D62FB558FF"/>
    <w:rsid w:val="00FE121F"/>
  </w:style>
  <w:style w:type="paragraph" w:customStyle="1" w:styleId="1C5ECB1ED0A14243BF27D3BC6B6403F31">
    <w:name w:val="1C5ECB1ED0A14243BF27D3BC6B6403F31"/>
    <w:rsid w:val="00FE121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B286C1919B7E412BB3B8D6D62FB558FF1">
    <w:name w:val="B286C1919B7E412BB3B8D6D62FB558FF1"/>
    <w:rsid w:val="00FE121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8508B5-E04F-4BAE-B082-C6D9AB71F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vzormaj</Template>
  <TotalTime>0</TotalTime>
  <Pages>3</Pages>
  <Words>871</Words>
  <Characters>4968</Characters>
  <Application>Microsoft Office Word</Application>
  <DocSecurity>0</DocSecurity>
  <Lines>41</Lines>
  <Paragraphs>11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Union poisťovňa a.s.</Company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Svirloch Marek</dc:creator>
  <cp:lastModifiedBy>PC</cp:lastModifiedBy>
  <cp:revision>2</cp:revision>
  <cp:lastPrinted>2021-06-24T09:59:00Z</cp:lastPrinted>
  <dcterms:created xsi:type="dcterms:W3CDTF">2023-02-09T13:30:00Z</dcterms:created>
  <dcterms:modified xsi:type="dcterms:W3CDTF">2023-02-09T13:30:00Z</dcterms:modified>
</cp:coreProperties>
</file>