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64" w:rsidRDefault="00DD3F64">
      <w:pPr>
        <w:jc w:val="center"/>
        <w:rPr>
          <w:b/>
          <w:bCs/>
          <w:sz w:val="28"/>
          <w:szCs w:val="28"/>
        </w:rPr>
      </w:pPr>
    </w:p>
    <w:p w:rsidR="00DD3F64" w:rsidRDefault="001515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Kúpna zmluva</w:t>
      </w:r>
      <w:r w:rsidR="0079587F">
        <w:rPr>
          <w:b/>
          <w:bCs/>
          <w:sz w:val="28"/>
          <w:szCs w:val="28"/>
        </w:rPr>
        <w:t xml:space="preserve"> </w:t>
      </w:r>
      <w:r w:rsidR="007C4065">
        <w:rPr>
          <w:b/>
          <w:bCs/>
          <w:sz w:val="28"/>
          <w:szCs w:val="28"/>
        </w:rPr>
        <w:t>č. .......</w:t>
      </w:r>
    </w:p>
    <w:p w:rsidR="00A74AC9" w:rsidRPr="00A35983" w:rsidRDefault="00744030" w:rsidP="00A74AC9">
      <w:pPr>
        <w:pBdr>
          <w:bottom w:val="single" w:sz="4" w:space="0" w:color="000000"/>
        </w:pBdr>
        <w:jc w:val="center"/>
        <w:rPr>
          <w:szCs w:val="22"/>
        </w:rPr>
      </w:pPr>
      <w:r w:rsidRPr="00A35983">
        <w:rPr>
          <w:szCs w:val="22"/>
        </w:rPr>
        <w:t xml:space="preserve">uzavretá podľa § </w:t>
      </w:r>
      <w:r w:rsidR="0015154C">
        <w:rPr>
          <w:szCs w:val="22"/>
        </w:rPr>
        <w:t>409 zá</w:t>
      </w:r>
      <w:r w:rsidR="00A74AC9" w:rsidRPr="00A35983">
        <w:rPr>
          <w:szCs w:val="22"/>
        </w:rPr>
        <w:t xml:space="preserve">kona č. 513/1991 Zb. Obchodný zákonník v znení neskorších predpisov </w:t>
      </w:r>
    </w:p>
    <w:p w:rsidR="00DD3F64" w:rsidRDefault="00DD3F64">
      <w:pPr>
        <w:pBdr>
          <w:bottom w:val="single" w:sz="4" w:space="0" w:color="000000"/>
        </w:pBdr>
        <w:jc w:val="center"/>
        <w:rPr>
          <w:sz w:val="22"/>
          <w:szCs w:val="22"/>
        </w:rPr>
      </w:pPr>
    </w:p>
    <w:p w:rsidR="00DD3F64" w:rsidRPr="00A35983" w:rsidRDefault="007C4065">
      <w:pPr>
        <w:pBdr>
          <w:bottom w:val="single" w:sz="4" w:space="0" w:color="000000"/>
        </w:pBdr>
        <w:jc w:val="center"/>
        <w:rPr>
          <w:sz w:val="28"/>
        </w:rPr>
      </w:pPr>
      <w:r w:rsidRPr="00A35983">
        <w:rPr>
          <w:szCs w:val="22"/>
        </w:rPr>
        <w:t xml:space="preserve">(ďalej len </w:t>
      </w:r>
      <w:r w:rsidRPr="00A35983">
        <w:rPr>
          <w:b/>
          <w:szCs w:val="22"/>
        </w:rPr>
        <w:t>„zmluva“</w:t>
      </w:r>
      <w:r w:rsidRPr="00A35983">
        <w:rPr>
          <w:szCs w:val="22"/>
        </w:rPr>
        <w:t>)</w:t>
      </w:r>
    </w:p>
    <w:p w:rsidR="00DD3F64" w:rsidRDefault="007C4065">
      <w:pPr>
        <w:pBdr>
          <w:bottom w:val="single" w:sz="4" w:space="0" w:color="000000"/>
        </w:pBd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Default="00DD3F64">
      <w:pPr>
        <w:spacing w:line="240" w:lineRule="atLeast"/>
        <w:jc w:val="center"/>
        <w:rPr>
          <w:b/>
          <w:bCs/>
          <w:sz w:val="22"/>
          <w:szCs w:val="22"/>
        </w:rPr>
      </w:pPr>
    </w:p>
    <w:p w:rsidR="00DD3F64" w:rsidRPr="00A35983" w:rsidRDefault="007C4065">
      <w:pPr>
        <w:spacing w:line="240" w:lineRule="atLeast"/>
        <w:jc w:val="center"/>
        <w:rPr>
          <w:b/>
          <w:bCs/>
        </w:rPr>
      </w:pPr>
      <w:r w:rsidRPr="00A35983">
        <w:rPr>
          <w:b/>
          <w:bCs/>
        </w:rPr>
        <w:t>Článok I.</w:t>
      </w:r>
    </w:p>
    <w:p w:rsidR="00DD3F64" w:rsidRPr="00A35983" w:rsidRDefault="007C4065">
      <w:pPr>
        <w:jc w:val="center"/>
        <w:rPr>
          <w:b/>
          <w:bCs/>
        </w:rPr>
      </w:pPr>
      <w:r w:rsidRPr="00A35983">
        <w:rPr>
          <w:b/>
          <w:bCs/>
        </w:rPr>
        <w:t>Zmluvné strany</w:t>
      </w:r>
    </w:p>
    <w:p w:rsidR="00DD3F64" w:rsidRPr="00A35983" w:rsidRDefault="00DD3F64">
      <w:pPr>
        <w:jc w:val="center"/>
        <w:rPr>
          <w:b/>
          <w:bCs/>
        </w:rPr>
      </w:pPr>
    </w:p>
    <w:p w:rsidR="00455EA0" w:rsidRPr="00A35983" w:rsidRDefault="007C4065" w:rsidP="00455EA0">
      <w:pPr>
        <w:tabs>
          <w:tab w:val="left" w:pos="567"/>
        </w:tabs>
        <w:jc w:val="both"/>
        <w:rPr>
          <w:b/>
          <w:bCs/>
        </w:rPr>
      </w:pPr>
      <w:r w:rsidRPr="00A35983">
        <w:rPr>
          <w:b/>
          <w:bCs/>
        </w:rPr>
        <w:t>1.1</w:t>
      </w:r>
      <w:r w:rsidRPr="00A35983">
        <w:rPr>
          <w:b/>
          <w:bCs/>
        </w:rPr>
        <w:tab/>
      </w:r>
      <w:r w:rsidR="0015154C">
        <w:rPr>
          <w:b/>
          <w:bCs/>
        </w:rPr>
        <w:t>Kupujúci</w:t>
      </w:r>
      <w:r w:rsidR="00455EA0" w:rsidRPr="00A35983">
        <w:rPr>
          <w:b/>
          <w:bCs/>
        </w:rPr>
        <w:t>:</w:t>
      </w:r>
      <w:r w:rsidR="00455EA0" w:rsidRPr="00A35983">
        <w:rPr>
          <w:b/>
          <w:bCs/>
        </w:rPr>
        <w:tab/>
      </w:r>
      <w:r w:rsidR="00455EA0" w:rsidRPr="00A35983">
        <w:rPr>
          <w:b/>
          <w:bCs/>
        </w:rPr>
        <w:tab/>
      </w:r>
      <w:r w:rsidR="0015154C">
        <w:rPr>
          <w:b/>
          <w:bCs/>
        </w:rPr>
        <w:t>Stredná odborná škola lesnícka</w:t>
      </w:r>
      <w:r w:rsidR="00FA3A14">
        <w:rPr>
          <w:b/>
          <w:bCs/>
        </w:rPr>
        <w:t>, Kollárova 10, Prešov</w:t>
      </w:r>
    </w:p>
    <w:p w:rsidR="00455EA0" w:rsidRPr="00A35983" w:rsidRDefault="00455EA0" w:rsidP="00455EA0">
      <w:pPr>
        <w:tabs>
          <w:tab w:val="left" w:pos="567"/>
        </w:tabs>
        <w:jc w:val="both"/>
        <w:rPr>
          <w:b/>
          <w:bCs/>
        </w:rPr>
      </w:pPr>
    </w:p>
    <w:p w:rsidR="00455EA0" w:rsidRPr="00A35983" w:rsidRDefault="00455EA0" w:rsidP="00455EA0">
      <w:pPr>
        <w:pStyle w:val="Normlnywebov"/>
        <w:tabs>
          <w:tab w:val="left" w:pos="567"/>
        </w:tabs>
        <w:spacing w:before="0" w:after="0"/>
        <w:ind w:left="567"/>
        <w:jc w:val="both"/>
        <w:rPr>
          <w:color w:val="auto"/>
        </w:rPr>
      </w:pPr>
      <w:r w:rsidRPr="00A35983">
        <w:rPr>
          <w:color w:val="auto"/>
        </w:rPr>
        <w:t>Sídlo:</w:t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Pr="00A35983">
        <w:rPr>
          <w:color w:val="auto"/>
        </w:rPr>
        <w:tab/>
      </w:r>
      <w:r w:rsidR="0015154C">
        <w:rPr>
          <w:color w:val="auto"/>
        </w:rPr>
        <w:t>Kollárova 10</w:t>
      </w:r>
      <w:r w:rsidR="00F479F0" w:rsidRPr="00A35983">
        <w:rPr>
          <w:color w:val="auto"/>
        </w:rPr>
        <w:t>, Prešov 080 01</w:t>
      </w:r>
      <w:r w:rsidRPr="00A35983">
        <w:rPr>
          <w:color w:val="auto"/>
        </w:rPr>
        <w:t xml:space="preserve"> </w:t>
      </w:r>
      <w:r w:rsidRPr="00A35983">
        <w:rPr>
          <w:color w:val="auto"/>
        </w:rPr>
        <w:tab/>
      </w:r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Štatutárny zástupca:</w:t>
      </w:r>
      <w:r w:rsidRPr="00A35983">
        <w:tab/>
      </w:r>
      <w:r w:rsidR="00F479F0" w:rsidRPr="00A35983">
        <w:t xml:space="preserve">Ing. </w:t>
      </w:r>
      <w:r w:rsidR="0015154C">
        <w:t xml:space="preserve">Miroslav </w:t>
      </w:r>
      <w:proofErr w:type="spellStart"/>
      <w:r w:rsidR="0015154C">
        <w:t>Fuchs</w:t>
      </w:r>
      <w:proofErr w:type="spellEnd"/>
      <w:r w:rsidR="0015154C">
        <w:t>, PhD.</w:t>
      </w:r>
    </w:p>
    <w:p w:rsidR="00455EA0" w:rsidRPr="00A35983" w:rsidRDefault="00862756" w:rsidP="00455EA0">
      <w:pPr>
        <w:tabs>
          <w:tab w:val="left" w:pos="567"/>
        </w:tabs>
        <w:autoSpaceDE w:val="0"/>
        <w:ind w:left="567"/>
        <w:jc w:val="both"/>
      </w:pPr>
      <w:r>
        <w:t>Kontaktná osoba:</w:t>
      </w:r>
      <w:r>
        <w:tab/>
      </w:r>
      <w:r w:rsidR="0015154C">
        <w:t xml:space="preserve">Bc. Silvia </w:t>
      </w:r>
      <w:proofErr w:type="spellStart"/>
      <w:r w:rsidR="0015154C">
        <w:t>Karnišová</w:t>
      </w:r>
      <w:proofErr w:type="spellEnd"/>
    </w:p>
    <w:p w:rsidR="00455EA0" w:rsidRPr="00A35983" w:rsidRDefault="00455EA0" w:rsidP="00455EA0">
      <w:pPr>
        <w:tabs>
          <w:tab w:val="left" w:pos="567"/>
        </w:tabs>
        <w:autoSpaceDE w:val="0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F479F0" w:rsidRPr="00A35983">
        <w:rPr>
          <w:color w:val="000000"/>
        </w:rPr>
        <w:t>051/</w:t>
      </w:r>
      <w:r w:rsidR="00FA3A14">
        <w:rPr>
          <w:color w:val="000000"/>
        </w:rPr>
        <w:t>746 56 11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15154C">
        <w:t>51896109</w:t>
      </w:r>
      <w:r w:rsidRPr="00A35983">
        <w:tab/>
      </w:r>
    </w:p>
    <w:p w:rsidR="00455EA0" w:rsidRPr="00A35983" w:rsidRDefault="00455EA0" w:rsidP="00455EA0">
      <w:pPr>
        <w:spacing w:line="240" w:lineRule="atLeast"/>
        <w:ind w:left="360"/>
        <w:jc w:val="both"/>
      </w:pPr>
      <w:r w:rsidRPr="00A35983">
        <w:t xml:space="preserve">    DIČ:</w:t>
      </w:r>
      <w:r w:rsidRPr="00A35983">
        <w:tab/>
      </w:r>
      <w:r w:rsidRPr="00A35983">
        <w:tab/>
      </w:r>
      <w:r w:rsidRPr="00A35983">
        <w:tab/>
      </w:r>
      <w:r w:rsidR="0015154C">
        <w:t>2120829909</w:t>
      </w:r>
    </w:p>
    <w:p w:rsidR="00455EA0" w:rsidRPr="00A35983" w:rsidRDefault="00455EA0" w:rsidP="00455EA0">
      <w:pPr>
        <w:tabs>
          <w:tab w:val="left" w:pos="567"/>
        </w:tabs>
        <w:spacing w:line="240" w:lineRule="atLeast"/>
        <w:ind w:left="567"/>
        <w:jc w:val="both"/>
      </w:pPr>
      <w:r w:rsidRPr="00A35983">
        <w:t>IČ DPH:</w:t>
      </w:r>
      <w:r w:rsidRPr="00A35983">
        <w:tab/>
      </w:r>
      <w:r w:rsidRPr="00A35983">
        <w:tab/>
      </w:r>
      <w:r w:rsidRPr="00A35983">
        <w:tab/>
        <w:t>neplatiteľ DPH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455EA0" w:rsidRPr="00A35983" w:rsidRDefault="00455EA0" w:rsidP="00604D2D">
      <w:pPr>
        <w:tabs>
          <w:tab w:val="left" w:pos="567"/>
        </w:tabs>
        <w:spacing w:line="240" w:lineRule="atLeast"/>
        <w:ind w:firstLine="567"/>
        <w:jc w:val="both"/>
      </w:pPr>
      <w:r w:rsidRPr="00A35983">
        <w:t>Bankové spojenie:</w:t>
      </w:r>
      <w:r w:rsidRPr="00A35983">
        <w:tab/>
      </w:r>
      <w:r w:rsidR="00604D2D" w:rsidRPr="00A35983">
        <w:t>Štátna pokladnica</w:t>
      </w:r>
    </w:p>
    <w:p w:rsidR="00DD3F64" w:rsidRPr="00A35983" w:rsidRDefault="00455EA0" w:rsidP="00455EA0">
      <w:pPr>
        <w:tabs>
          <w:tab w:val="left" w:pos="567"/>
        </w:tabs>
        <w:jc w:val="both"/>
      </w:pPr>
      <w:r w:rsidRPr="00A35983">
        <w:tab/>
        <w:t>IBAN kód:</w:t>
      </w:r>
      <w:r w:rsidRPr="00A35983">
        <w:tab/>
      </w:r>
      <w:r w:rsidRPr="00A35983">
        <w:tab/>
      </w:r>
      <w:r w:rsidR="0015154C">
        <w:t>SK08 8180 0000 0070 0060</w:t>
      </w:r>
      <w:r w:rsidR="00604D2D" w:rsidRPr="00A35983">
        <w:t xml:space="preserve"> </w:t>
      </w:r>
      <w:r w:rsidR="0015154C">
        <w:t>9635</w:t>
      </w:r>
      <w:r w:rsidR="00BF0242" w:rsidRPr="00A35983">
        <w:tab/>
      </w:r>
      <w:r w:rsidR="007C4065" w:rsidRPr="00A35983">
        <w:tab/>
        <w:t xml:space="preserve">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rPr>
          <w:rStyle w:val="FontStyle35"/>
          <w:sz w:val="24"/>
          <w:szCs w:val="24"/>
        </w:rPr>
        <w:t xml:space="preserve">                                </w:t>
      </w:r>
    </w:p>
    <w:p w:rsidR="00DD3F64" w:rsidRPr="00A35983" w:rsidRDefault="007C4065">
      <w:pPr>
        <w:shd w:val="clear" w:color="auto" w:fill="FFFFFF"/>
        <w:tabs>
          <w:tab w:val="left" w:pos="567"/>
        </w:tabs>
        <w:ind w:firstLine="567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kupujúci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>1.2</w:t>
      </w:r>
      <w:r w:rsidRPr="00A35983">
        <w:rPr>
          <w:b/>
          <w:bCs/>
        </w:rPr>
        <w:tab/>
      </w:r>
      <w:r w:rsidR="0015154C">
        <w:rPr>
          <w:b/>
          <w:bCs/>
        </w:rPr>
        <w:t>Predávajúci</w:t>
      </w:r>
      <w:r w:rsidRPr="00A35983">
        <w:rPr>
          <w:b/>
          <w:bCs/>
        </w:rPr>
        <w:t>:</w:t>
      </w:r>
      <w:r w:rsidRPr="00A35983">
        <w:rPr>
          <w:b/>
          <w:bCs/>
        </w:rPr>
        <w:tab/>
      </w:r>
      <w:r w:rsidRPr="00A35983">
        <w:rPr>
          <w:b/>
          <w:bCs/>
        </w:rPr>
        <w:tab/>
      </w:r>
      <w:r w:rsidR="001B4799">
        <w:rPr>
          <w:b/>
          <w:bCs/>
        </w:rPr>
        <w:t xml:space="preserve">Marta </w:t>
      </w:r>
      <w:proofErr w:type="spellStart"/>
      <w:r w:rsidR="001B4799">
        <w:rPr>
          <w:b/>
          <w:bCs/>
        </w:rPr>
        <w:t>Vavreková</w:t>
      </w:r>
      <w:proofErr w:type="spellEnd"/>
    </w:p>
    <w:p w:rsidR="00DD3F64" w:rsidRPr="00A35983" w:rsidRDefault="007C4065">
      <w:pPr>
        <w:tabs>
          <w:tab w:val="left" w:pos="567"/>
        </w:tabs>
        <w:spacing w:line="240" w:lineRule="atLeast"/>
        <w:ind w:left="567" w:hanging="567"/>
      </w:pPr>
      <w:r w:rsidRPr="00A35983">
        <w:rPr>
          <w:b/>
          <w:bCs/>
        </w:rPr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Právna forma:</w:t>
      </w:r>
      <w:r w:rsidRPr="00A35983">
        <w:tab/>
      </w:r>
      <w:r w:rsidRPr="00A35983">
        <w:tab/>
      </w:r>
      <w:r w:rsidR="001B4799">
        <w:t>SZČO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Sídlo:</w:t>
      </w:r>
      <w:r w:rsidRPr="00A35983">
        <w:tab/>
      </w:r>
      <w:r w:rsidRPr="00A35983">
        <w:tab/>
      </w:r>
      <w:r w:rsidRPr="00A35983">
        <w:tab/>
      </w:r>
      <w:proofErr w:type="spellStart"/>
      <w:r w:rsidR="001B4799">
        <w:t>Prostějovská</w:t>
      </w:r>
      <w:proofErr w:type="spellEnd"/>
      <w:r w:rsidR="001B4799">
        <w:t xml:space="preserve"> 41, 080 01 Prešov 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</w:pPr>
      <w:r w:rsidRPr="00A35983">
        <w:t>Registrácia:</w:t>
      </w:r>
      <w:r w:rsidRPr="00A35983">
        <w:tab/>
      </w:r>
      <w:r w:rsidRPr="00A35983">
        <w:tab/>
      </w:r>
      <w:r w:rsidR="001B4799">
        <w:t>ŽRSR OÚ Prešov, č. živnostenského registra: 707-17356</w:t>
      </w:r>
      <w:r w:rsidRPr="00A35983"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Štatutárny zástupca:</w:t>
      </w:r>
      <w:r w:rsidRPr="00A35983">
        <w:tab/>
      </w:r>
      <w:r w:rsidR="001B4799">
        <w:t xml:space="preserve">Marta </w:t>
      </w:r>
      <w:proofErr w:type="spellStart"/>
      <w:r w:rsidR="001B4799">
        <w:t>Vavreková</w:t>
      </w:r>
      <w:proofErr w:type="spellEnd"/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  <w:rPr>
          <w:highlight w:val="yellow"/>
        </w:rPr>
      </w:pPr>
      <w:r w:rsidRPr="00A35983">
        <w:t>Kontaktná osoba:</w:t>
      </w:r>
      <w:r w:rsidRPr="00A35983">
        <w:tab/>
      </w:r>
      <w:r w:rsidR="001B4799">
        <w:t xml:space="preserve">Marta </w:t>
      </w:r>
      <w:proofErr w:type="spellStart"/>
      <w:r w:rsidR="001B4799">
        <w:t>Vavreková</w:t>
      </w:r>
      <w:proofErr w:type="spellEnd"/>
      <w:r w:rsidRPr="00A35983">
        <w:tab/>
      </w:r>
      <w:r w:rsidRPr="00A35983">
        <w:tab/>
      </w:r>
      <w:r w:rsidRPr="00A35983">
        <w:tab/>
      </w:r>
      <w:r w:rsidRPr="00A35983">
        <w:rPr>
          <w:highlight w:val="yellow"/>
        </w:rPr>
        <w:t xml:space="preserve"> 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Kontakt:</w:t>
      </w:r>
      <w:r w:rsidRPr="00A35983">
        <w:tab/>
      </w:r>
      <w:r w:rsidRPr="00A35983">
        <w:tab/>
      </w:r>
      <w:r w:rsidRPr="00A35983">
        <w:tab/>
      </w:r>
      <w:r w:rsidR="001B4799">
        <w:t>marta.vavrekova@gmail.com</w:t>
      </w:r>
      <w:r w:rsidRPr="00A35983">
        <w:tab/>
        <w:t xml:space="preserve">  </w:t>
      </w:r>
      <w:r w:rsidRPr="00A35983">
        <w:tab/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IČO:</w:t>
      </w:r>
      <w:r w:rsidRPr="00A35983">
        <w:tab/>
      </w:r>
      <w:r w:rsidRPr="00A35983">
        <w:tab/>
      </w:r>
      <w:r w:rsidRPr="00A35983">
        <w:tab/>
      </w:r>
      <w:r w:rsidR="001B4799">
        <w:t xml:space="preserve">37052501 </w:t>
      </w:r>
      <w:r w:rsidRPr="00A35983">
        <w:tab/>
      </w:r>
      <w:r w:rsidRPr="00A35983">
        <w:tab/>
      </w:r>
      <w:r w:rsidRPr="00A35983">
        <w:tab/>
        <w:t xml:space="preserve"> </w:t>
      </w:r>
    </w:p>
    <w:p w:rsidR="005B0B9E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DIČ:</w:t>
      </w:r>
      <w:r w:rsidRPr="00A35983">
        <w:tab/>
      </w:r>
      <w:r w:rsidRPr="00A35983">
        <w:tab/>
      </w:r>
      <w:r w:rsidRPr="00A35983">
        <w:tab/>
      </w:r>
      <w:r w:rsidR="001B4799" w:rsidRPr="001B4799">
        <w:t>1020010563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rPr>
          <w:shd w:val="clear" w:color="auto" w:fill="FFFFFF"/>
        </w:rPr>
        <w:t>IČ DPH:</w:t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Pr="00A35983">
        <w:rPr>
          <w:shd w:val="clear" w:color="auto" w:fill="FFFFFF"/>
        </w:rPr>
        <w:tab/>
      </w:r>
      <w:r w:rsidR="001B4799">
        <w:rPr>
          <w:shd w:val="clear" w:color="auto" w:fill="FFFFFF"/>
        </w:rPr>
        <w:t>SK</w:t>
      </w:r>
      <w:r w:rsidR="001B4799" w:rsidRPr="001B4799">
        <w:rPr>
          <w:shd w:val="clear" w:color="auto" w:fill="FFFFFF"/>
        </w:rPr>
        <w:t>1020010563</w:t>
      </w:r>
    </w:p>
    <w:p w:rsidR="00D80D2D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Bankové spojenie:</w:t>
      </w:r>
      <w:r w:rsidRPr="00A35983">
        <w:tab/>
      </w:r>
      <w:r w:rsidR="001B4799" w:rsidRPr="001B4799">
        <w:t>ČSOB</w:t>
      </w:r>
    </w:p>
    <w:p w:rsidR="00DD3F64" w:rsidRPr="00A35983" w:rsidRDefault="00D80D2D" w:rsidP="00D80D2D">
      <w:pPr>
        <w:tabs>
          <w:tab w:val="left" w:pos="567"/>
        </w:tabs>
        <w:spacing w:line="240" w:lineRule="atLeast"/>
        <w:ind w:left="567"/>
        <w:jc w:val="both"/>
      </w:pPr>
      <w:r w:rsidRPr="00A35983">
        <w:t>IBAN kód:</w:t>
      </w:r>
      <w:r w:rsidRPr="00A35983">
        <w:tab/>
      </w:r>
      <w:r w:rsidRPr="00A35983">
        <w:tab/>
      </w:r>
      <w:r w:rsidR="001B4799" w:rsidRPr="001B4799">
        <w:t>SK72 7500 0000 0040 0227 2876</w:t>
      </w:r>
      <w:r w:rsidR="007C4065" w:rsidRPr="00A35983">
        <w:tab/>
        <w:t xml:space="preserve"> 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len </w:t>
      </w:r>
      <w:r w:rsidRPr="00A35983">
        <w:rPr>
          <w:b/>
        </w:rPr>
        <w:t>„</w:t>
      </w:r>
      <w:r w:rsidR="0015154C">
        <w:rPr>
          <w:b/>
        </w:rPr>
        <w:t>predávajúci</w:t>
      </w:r>
      <w:r w:rsidRPr="00A35983">
        <w:rPr>
          <w:b/>
        </w:rPr>
        <w:t>“</w:t>
      </w:r>
      <w:r w:rsidRPr="00A35983">
        <w:t>)</w:t>
      </w:r>
    </w:p>
    <w:p w:rsidR="00DD3F64" w:rsidRPr="00A35983" w:rsidRDefault="00DD3F64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7C4065">
      <w:pPr>
        <w:tabs>
          <w:tab w:val="left" w:pos="567"/>
        </w:tabs>
        <w:spacing w:line="240" w:lineRule="atLeast"/>
        <w:ind w:left="567"/>
        <w:jc w:val="both"/>
      </w:pPr>
      <w:r w:rsidRPr="00A35983">
        <w:t xml:space="preserve">(ďalej spolu len </w:t>
      </w:r>
      <w:r w:rsidRPr="00A35983">
        <w:rPr>
          <w:b/>
        </w:rPr>
        <w:t>„zmluvné strany“</w:t>
      </w:r>
      <w:r w:rsidRPr="00A35983">
        <w:t>)</w:t>
      </w:r>
    </w:p>
    <w:p w:rsidR="005B0B9E" w:rsidRPr="00A35983" w:rsidRDefault="005B0B9E">
      <w:pPr>
        <w:tabs>
          <w:tab w:val="left" w:pos="567"/>
        </w:tabs>
        <w:spacing w:line="240" w:lineRule="atLeast"/>
        <w:ind w:left="567"/>
        <w:jc w:val="both"/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DD3F64" w:rsidRPr="00A35983" w:rsidRDefault="00DD3F64">
      <w:pPr>
        <w:spacing w:line="240" w:lineRule="atLeast"/>
        <w:jc w:val="center"/>
        <w:rPr>
          <w:b/>
          <w:bCs/>
        </w:rPr>
      </w:pPr>
    </w:p>
    <w:p w:rsidR="00E55192" w:rsidRPr="00A35983" w:rsidRDefault="00E55192">
      <w:pPr>
        <w:spacing w:line="240" w:lineRule="atLeast"/>
        <w:jc w:val="center"/>
        <w:rPr>
          <w:b/>
          <w:bCs/>
        </w:rPr>
      </w:pP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lastRenderedPageBreak/>
        <w:t>Článok II.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Preambula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5B0B9E" w:rsidRPr="003B559A" w:rsidRDefault="005B0B9E" w:rsidP="005B0B9E">
      <w:pPr>
        <w:pStyle w:val="tllnokZmluvyArial"/>
        <w:numPr>
          <w:ilvl w:val="0"/>
          <w:numId w:val="0"/>
        </w:numPr>
        <w:spacing w:before="0" w:after="0"/>
        <w:ind w:left="567" w:hanging="562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2.1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ab/>
        <w:t xml:space="preserve">Táto zmluva sa uzatvára ako výsledok verejného obstarávania v zmysle § 3 zákona č. 343/2015 Z. z. o verejnom obstarávaní a o zmene a doplnení niektorých zákonov (ďalej len „zákon o verejnom obstarávaní“). </w:t>
      </w:r>
      <w:r w:rsidR="00100455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Kupujúci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na obstaranie predmetu tejto zmluvy použil postup verejného obstarávania – zadávanie zákazky 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malého rozsahu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podľa §</w:t>
      </w:r>
      <w:r w:rsidR="0015154C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>1 ods. 14</w:t>
      </w:r>
      <w:r w:rsidRPr="003B559A">
        <w:rPr>
          <w:rFonts w:ascii="Times New Roman" w:hAnsi="Times New Roman" w:cs="Times New Roman"/>
          <w:b w:val="0"/>
          <w:bCs w:val="0"/>
          <w:color w:val="000000"/>
          <w:sz w:val="24"/>
          <w:lang w:val="pt-BR" w:eastAsia="cs-CZ"/>
        </w:rPr>
        <w:t xml:space="preserve"> zákona č. 343/2015 Z. z. o verejnom obstarávaní a o zmene a doplnení niektorých zákonov.</w:t>
      </w:r>
    </w:p>
    <w:p w:rsidR="005B0B9E" w:rsidRPr="003B559A" w:rsidRDefault="005B0B9E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color w:val="00000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Článok II</w:t>
      </w:r>
      <w:r w:rsidR="005B0B9E"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color w:val="00000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bookmarkStart w:id="0" w:name="_Toc24287707"/>
      <w:bookmarkStart w:id="1" w:name="_Toc24269894"/>
      <w:bookmarkStart w:id="2" w:name="_Toc17561859"/>
      <w:r w:rsidRPr="003B559A">
        <w:rPr>
          <w:rFonts w:ascii="Times New Roman" w:hAnsi="Times New Roman" w:cs="Times New Roman"/>
          <w:sz w:val="24"/>
        </w:rPr>
        <w:t>Predmet zmluvy</w:t>
      </w:r>
      <w:bookmarkEnd w:id="0"/>
      <w:bookmarkEnd w:id="1"/>
      <w:bookmarkEnd w:id="2"/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5B0B9E">
      <w:pPr>
        <w:tabs>
          <w:tab w:val="left" w:pos="567"/>
        </w:tabs>
        <w:autoSpaceDE w:val="0"/>
        <w:spacing w:after="120"/>
        <w:ind w:left="567" w:hanging="567"/>
        <w:jc w:val="both"/>
        <w:rPr>
          <w:color w:val="000000"/>
        </w:rPr>
      </w:pPr>
      <w:r w:rsidRPr="003B559A">
        <w:t>3</w:t>
      </w:r>
      <w:r w:rsidR="007C4065" w:rsidRPr="003B559A">
        <w:t>.1</w:t>
      </w:r>
      <w:r w:rsidR="007C4065" w:rsidRPr="003B559A">
        <w:tab/>
        <w:t xml:space="preserve">Predmetom tejto zmluvy je záväzok </w:t>
      </w:r>
      <w:r w:rsidR="0015154C">
        <w:t>predávajúceho</w:t>
      </w:r>
      <w:r w:rsidRPr="003B559A">
        <w:t xml:space="preserve"> zabezpečiť pre </w:t>
      </w:r>
      <w:r w:rsidR="0015154C">
        <w:t>kupujúceho</w:t>
      </w:r>
      <w:r w:rsidRPr="003B559A">
        <w:t xml:space="preserve"> </w:t>
      </w:r>
      <w:r w:rsidR="00025977" w:rsidRPr="003B559A">
        <w:t xml:space="preserve">v zmysle Prílohy č. 1 tejto zmluvy a </w:t>
      </w:r>
      <w:r w:rsidR="00A74AC9" w:rsidRPr="003B559A">
        <w:t xml:space="preserve">za podmienok dojednaných v tejto zmluve </w:t>
      </w:r>
      <w:r w:rsidR="0015154C">
        <w:t xml:space="preserve">dodávku tovaru </w:t>
      </w:r>
      <w:r w:rsidR="009D16BB" w:rsidRPr="003B559A">
        <w:t xml:space="preserve"> </w:t>
      </w:r>
      <w:r w:rsidR="00D80D2D" w:rsidRPr="003B559A">
        <w:t xml:space="preserve">v rámci </w:t>
      </w:r>
      <w:r w:rsidR="00A74AC9" w:rsidRPr="003B559A">
        <w:t xml:space="preserve">projektu s názvom </w:t>
      </w:r>
      <w:r w:rsidR="007C4065" w:rsidRPr="003B559A">
        <w:rPr>
          <w:b/>
        </w:rPr>
        <w:t>„</w:t>
      </w:r>
      <w:r w:rsidR="0015154C" w:rsidRPr="0015154C">
        <w:rPr>
          <w:b/>
          <w:bCs/>
        </w:rPr>
        <w:t>Zvýšenie kompetencií žiakov potrebných pre trh práce prostredníctvom realizácie vzdelávacích aktivít v špecializovaných lesohospodárskych odvetviach</w:t>
      </w:r>
      <w:r w:rsidR="007C4065" w:rsidRPr="003B559A">
        <w:rPr>
          <w:b/>
        </w:rPr>
        <w:t>“</w:t>
      </w:r>
      <w:r w:rsidR="007C4065" w:rsidRPr="003B559A">
        <w:t xml:space="preserve">, realizovaného v rámci </w:t>
      </w:r>
      <w:r w:rsidR="00C6385A" w:rsidRPr="003B559A">
        <w:rPr>
          <w:bCs/>
        </w:rPr>
        <w:t xml:space="preserve">výzvy na predkladanie žiadostí o poskytnutie nenávratného finančného príspevku zameraná na </w:t>
      </w:r>
      <w:r w:rsidR="0015154C" w:rsidRPr="0015154C">
        <w:rPr>
          <w:bCs/>
        </w:rPr>
        <w:t>prepojenie stredoškolského vzdelávania s praxou v rámci Operačného programu Ľudské zdroje, Prioritná os 1, Investičná priorita 1.2, Špecifický cieľ 1.2.1 „Zvýšiť kvalitu odborného vzdelávania a prípravy reflektujúc potreby trhu práce“, kód výzvy: OPLZ-PO1/2019/DOP/1.2.1-01</w:t>
      </w:r>
      <w:r w:rsidR="007C4065" w:rsidRPr="003B559A">
        <w:t xml:space="preserve"> (ďalej len </w:t>
      </w:r>
      <w:r w:rsidR="007C4065" w:rsidRPr="003B559A">
        <w:rPr>
          <w:b/>
        </w:rPr>
        <w:t>„projekt“</w:t>
      </w:r>
      <w:r w:rsidR="007C4065" w:rsidRPr="003B559A">
        <w:t xml:space="preserve">), a záväzok </w:t>
      </w:r>
      <w:r w:rsidR="0015154C">
        <w:t>kupujúceho</w:t>
      </w:r>
      <w:r w:rsidR="007C4065" w:rsidRPr="003B559A">
        <w:t xml:space="preserve"> </w:t>
      </w:r>
      <w:r w:rsidRPr="003B559A">
        <w:t xml:space="preserve">zaplatiť </w:t>
      </w:r>
      <w:r w:rsidR="0015154C">
        <w:t>predávajúcemu</w:t>
      </w:r>
      <w:r w:rsidRPr="003B559A">
        <w:t xml:space="preserve"> za </w:t>
      </w:r>
      <w:r w:rsidR="0015154C">
        <w:t xml:space="preserve">dodaný tovar </w:t>
      </w:r>
      <w:r w:rsidRPr="003B559A">
        <w:t>cenu podľa výsledku v</w:t>
      </w:r>
      <w:r w:rsidR="00025977" w:rsidRPr="003B559A">
        <w:t>erejného obstarávania a článku VI.</w:t>
      </w:r>
      <w:r w:rsidRPr="003B559A">
        <w:t xml:space="preserve"> tejto zmluvy</w:t>
      </w:r>
      <w:r w:rsidR="007C4065" w:rsidRPr="003B559A">
        <w:rPr>
          <w:color w:val="000000"/>
        </w:rPr>
        <w:t>.</w:t>
      </w:r>
    </w:p>
    <w:p w:rsidR="00B34B58" w:rsidRPr="003B559A" w:rsidRDefault="00B34B58" w:rsidP="00B34B58">
      <w:pPr>
        <w:pStyle w:val="Odsekzoznamu"/>
      </w:pPr>
    </w:p>
    <w:p w:rsidR="00A449E2" w:rsidRPr="003B559A" w:rsidRDefault="005B0B9E" w:rsidP="005B0B9E">
      <w:pPr>
        <w:spacing w:line="240" w:lineRule="atLeast"/>
        <w:ind w:left="567" w:hanging="567"/>
        <w:jc w:val="both"/>
        <w:rPr>
          <w:bCs/>
        </w:rPr>
      </w:pPr>
      <w:r w:rsidRPr="003B559A">
        <w:rPr>
          <w:bCs/>
        </w:rPr>
        <w:t>3.</w:t>
      </w:r>
      <w:r w:rsidR="00025977" w:rsidRPr="003B559A">
        <w:rPr>
          <w:bCs/>
        </w:rPr>
        <w:t>2</w:t>
      </w:r>
      <w:r w:rsidRPr="003B559A">
        <w:rPr>
          <w:bCs/>
        </w:rPr>
        <w:t xml:space="preserve">  </w:t>
      </w:r>
      <w:r w:rsidR="00025977" w:rsidRPr="003B559A">
        <w:rPr>
          <w:bCs/>
        </w:rPr>
        <w:tab/>
      </w:r>
      <w:r w:rsidR="0015154C">
        <w:rPr>
          <w:bCs/>
        </w:rPr>
        <w:t>Dodávka tovaru</w:t>
      </w:r>
      <w:r w:rsidR="00A74AC9" w:rsidRPr="003B559A">
        <w:rPr>
          <w:bCs/>
        </w:rPr>
        <w:t xml:space="preserve"> </w:t>
      </w:r>
      <w:r w:rsidR="00D80D2D" w:rsidRPr="003B559A">
        <w:rPr>
          <w:bCs/>
        </w:rPr>
        <w:t>je</w:t>
      </w:r>
      <w:r w:rsidR="00A74AC9" w:rsidRPr="003B559A">
        <w:rPr>
          <w:bCs/>
        </w:rPr>
        <w:t xml:space="preserve"> oprávneným výdavkom v rámci uvedeného projektu a </w:t>
      </w:r>
      <w:r w:rsidR="00D80D2D" w:rsidRPr="003B559A">
        <w:rPr>
          <w:bCs/>
        </w:rPr>
        <w:t>bude</w:t>
      </w:r>
      <w:r w:rsidR="00A74AC9" w:rsidRPr="003B559A">
        <w:rPr>
          <w:bCs/>
        </w:rPr>
        <w:t xml:space="preserve"> fina</w:t>
      </w:r>
      <w:r w:rsidR="00D80D2D" w:rsidRPr="003B559A">
        <w:rPr>
          <w:bCs/>
        </w:rPr>
        <w:t>ncovaný</w:t>
      </w:r>
      <w:r w:rsidR="00A74AC9" w:rsidRPr="003B559A">
        <w:rPr>
          <w:bCs/>
        </w:rPr>
        <w:t xml:space="preserve"> z Európskeho </w:t>
      </w:r>
      <w:r w:rsidR="00E90100" w:rsidRPr="003B559A">
        <w:rPr>
          <w:bCs/>
        </w:rPr>
        <w:t>štrukturálneho a investičného fondu</w:t>
      </w:r>
      <w:r w:rsidR="00A74AC9" w:rsidRPr="003B559A">
        <w:rPr>
          <w:bCs/>
        </w:rPr>
        <w:t>, štátneho rozpočtu a z</w:t>
      </w:r>
      <w:r w:rsidR="00D80D2D" w:rsidRPr="003B559A">
        <w:rPr>
          <w:bCs/>
        </w:rPr>
        <w:t> </w:t>
      </w:r>
      <w:r w:rsidR="00A74AC9" w:rsidRPr="003B559A">
        <w:rPr>
          <w:bCs/>
        </w:rPr>
        <w:t>vlastných</w:t>
      </w:r>
      <w:r w:rsidR="00D80D2D" w:rsidRPr="003B559A">
        <w:rPr>
          <w:bCs/>
        </w:rPr>
        <w:t xml:space="preserve"> </w:t>
      </w:r>
      <w:r w:rsidR="00A74AC9" w:rsidRPr="003B559A">
        <w:rPr>
          <w:bCs/>
        </w:rPr>
        <w:t xml:space="preserve">zdrojov </w:t>
      </w:r>
      <w:r w:rsidR="0015154C">
        <w:rPr>
          <w:bCs/>
        </w:rPr>
        <w:t>kupujúceho</w:t>
      </w:r>
      <w:r w:rsidR="00A74AC9" w:rsidRPr="003B559A">
        <w:rPr>
          <w:bCs/>
        </w:rPr>
        <w:t xml:space="preserve"> ako prijímateľa nenávratného finančného príspevku. </w:t>
      </w:r>
    </w:p>
    <w:p w:rsidR="00A449E2" w:rsidRPr="003B559A" w:rsidRDefault="00A449E2" w:rsidP="00A449E2">
      <w:pPr>
        <w:spacing w:line="240" w:lineRule="atLeast"/>
        <w:ind w:left="567"/>
        <w:jc w:val="both"/>
        <w:rPr>
          <w:b/>
          <w:bCs/>
        </w:rPr>
      </w:pPr>
    </w:p>
    <w:p w:rsidR="00DD3F64" w:rsidRPr="003B559A" w:rsidRDefault="005B0B9E" w:rsidP="005B0B9E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</w:t>
      </w:r>
      <w:r w:rsidR="00025977" w:rsidRPr="003B559A">
        <w:rPr>
          <w:rFonts w:ascii="Times New Roman" w:hAnsi="Times New Roman" w:cs="Times New Roman"/>
          <w:sz w:val="24"/>
          <w:szCs w:val="24"/>
        </w:rPr>
        <w:t>3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217A9A" w:rsidRPr="003B559A">
        <w:rPr>
          <w:rFonts w:ascii="Times New Roman" w:hAnsi="Times New Roman" w:cs="Times New Roman"/>
          <w:sz w:val="24"/>
          <w:szCs w:val="24"/>
        </w:rPr>
        <w:t>je povinný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vykonať predmet zmluvy </w:t>
      </w:r>
      <w:r w:rsidRPr="003B559A">
        <w:rPr>
          <w:rFonts w:ascii="Times New Roman" w:hAnsi="Times New Roman" w:cs="Times New Roman"/>
          <w:sz w:val="24"/>
          <w:szCs w:val="24"/>
        </w:rPr>
        <w:t>špecifikovaný v bode 3</w:t>
      </w:r>
      <w:r w:rsidR="00217A9A" w:rsidRPr="003B559A">
        <w:rPr>
          <w:rFonts w:ascii="Times New Roman" w:hAnsi="Times New Roman" w:cs="Times New Roman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 tohto článku zmluvy odborne, kvalitne a za pod</w:t>
      </w:r>
      <w:r w:rsidR="00C64FE2" w:rsidRPr="003B559A">
        <w:rPr>
          <w:rFonts w:ascii="Times New Roman" w:hAnsi="Times New Roman" w:cs="Times New Roman"/>
          <w:sz w:val="24"/>
          <w:szCs w:val="24"/>
        </w:rPr>
        <w:t>mienok uvedených v tejto zmluve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, ako aj v súlade so Zmluvou o poskytnutí NFP uzavretej medzi objednávateľom a poskytovateľom NFP a relevantnými riadiacimi dokumentmi </w:t>
      </w:r>
      <w:r w:rsidR="00E9526E" w:rsidRPr="003B559A">
        <w:rPr>
          <w:rFonts w:ascii="Times New Roman" w:hAnsi="Times New Roman" w:cs="Times New Roman"/>
          <w:sz w:val="24"/>
          <w:szCs w:val="24"/>
        </w:rPr>
        <w:t>operačného programu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 xml:space="preserve">Ľudské zdroje , spolufinancovaného Európskym sociálnym fondom, </w:t>
      </w:r>
      <w:r w:rsidR="0015154C" w:rsidRPr="0015154C">
        <w:rPr>
          <w:rFonts w:ascii="Times New Roman" w:hAnsi="Times New Roman" w:cs="Times New Roman"/>
          <w:bCs/>
          <w:sz w:val="24"/>
          <w:szCs w:val="24"/>
        </w:rPr>
        <w:t>Prioritná os 1, Investičná priorita 1.2, Špecifický cieľ 1.2.1 „Zvýšiť kvalitu odborného vzdelávania a prípravy reflektujúc potreby trhu práce</w:t>
      </w:r>
      <w:r w:rsidR="005B1B5F" w:rsidRPr="003B559A">
        <w:rPr>
          <w:rFonts w:ascii="Times New Roman" w:hAnsi="Times New Roman" w:cs="Times New Roman"/>
          <w:bCs/>
          <w:sz w:val="24"/>
          <w:szCs w:val="24"/>
        </w:rPr>
        <w:t>“</w:t>
      </w:r>
      <w:r w:rsidR="007C4065" w:rsidRPr="003B559A">
        <w:rPr>
          <w:rFonts w:ascii="Times New Roman" w:hAnsi="Times New Roman" w:cs="Times New Roman"/>
          <w:sz w:val="24"/>
          <w:szCs w:val="24"/>
        </w:rPr>
        <w:t xml:space="preserve">. </w:t>
      </w:r>
      <w:r w:rsidR="0015154C">
        <w:rPr>
          <w:rFonts w:ascii="Times New Roman" w:hAnsi="Times New Roman" w:cs="Times New Roman"/>
          <w:sz w:val="24"/>
          <w:szCs w:val="24"/>
        </w:rPr>
        <w:t>Predávajúci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je povinný </w:t>
      </w:r>
      <w:r w:rsidR="0015154C">
        <w:rPr>
          <w:rFonts w:ascii="Times New Roman" w:hAnsi="Times New Roman" w:cs="Times New Roman"/>
          <w:sz w:val="24"/>
          <w:szCs w:val="24"/>
        </w:rPr>
        <w:t>dodať tovar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tak, aby </w:t>
      </w:r>
      <w:r w:rsidR="0015154C">
        <w:rPr>
          <w:rFonts w:ascii="Times New Roman" w:hAnsi="Times New Roman" w:cs="Times New Roman"/>
          <w:sz w:val="24"/>
          <w:szCs w:val="24"/>
        </w:rPr>
        <w:t>kupujúci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vždy dodržal predpísaný harmonogram odovzdávania žiadostí o platbu, monitorovacích správ a realizácie projektu.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3.4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15154C">
        <w:rPr>
          <w:rFonts w:ascii="Times New Roman" w:hAnsi="Times New Roman" w:cs="Times New Roman"/>
          <w:sz w:val="24"/>
          <w:szCs w:val="24"/>
        </w:rPr>
        <w:t>Dodávka tovaru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podľa tejto </w:t>
      </w:r>
      <w:r w:rsidR="0015154C">
        <w:rPr>
          <w:rFonts w:ascii="Times New Roman" w:hAnsi="Times New Roman" w:cs="Times New Roman"/>
          <w:sz w:val="24"/>
          <w:szCs w:val="24"/>
        </w:rPr>
        <w:t>zmluvy sa považuje za poskytnutú</w:t>
      </w:r>
      <w:r w:rsidR="00D80D2D" w:rsidRPr="003B559A">
        <w:rPr>
          <w:rFonts w:ascii="Times New Roman" w:hAnsi="Times New Roman" w:cs="Times New Roman"/>
          <w:sz w:val="24"/>
          <w:szCs w:val="24"/>
        </w:rPr>
        <w:t xml:space="preserve"> jej</w:t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 riadnym vykonaním v dohodnutom čase a na dohodnutom mieste.</w:t>
      </w:r>
    </w:p>
    <w:p w:rsidR="00A35983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284166" w:rsidRPr="003B559A" w:rsidRDefault="00284166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lastRenderedPageBreak/>
        <w:t xml:space="preserve">Článok 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IV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Miesto a termín plnenia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4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  <w:t xml:space="preserve">Miestom </w:t>
      </w:r>
      <w:r w:rsidR="0015154C">
        <w:rPr>
          <w:rFonts w:ascii="Times New Roman" w:hAnsi="Times New Roman" w:cs="Times New Roman"/>
          <w:b w:val="0"/>
          <w:sz w:val="24"/>
        </w:rPr>
        <w:t>dodávky tovaru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špecifikovaného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15154C">
        <w:rPr>
          <w:rFonts w:ascii="Times New Roman" w:hAnsi="Times New Roman" w:cs="Times New Roman"/>
          <w:b w:val="0"/>
          <w:sz w:val="24"/>
        </w:rPr>
        <w:t>v článku III</w:t>
      </w:r>
      <w:r w:rsidRPr="003B559A">
        <w:rPr>
          <w:rFonts w:ascii="Times New Roman" w:hAnsi="Times New Roman" w:cs="Times New Roman"/>
          <w:b w:val="0"/>
          <w:sz w:val="24"/>
        </w:rPr>
        <w:t>. bod 3</w:t>
      </w:r>
      <w:r w:rsidR="00217A9A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tejto zmluvy je</w:t>
      </w:r>
      <w:r w:rsidR="007C4065" w:rsidRPr="003B559A">
        <w:rPr>
          <w:rFonts w:ascii="Times New Roman" w:hAnsi="Times New Roman" w:cs="Times New Roman"/>
          <w:sz w:val="24"/>
        </w:rPr>
        <w:t xml:space="preserve"> </w:t>
      </w:r>
      <w:r w:rsidR="0015154C">
        <w:rPr>
          <w:rFonts w:ascii="Times New Roman" w:hAnsi="Times New Roman" w:cs="Times New Roman"/>
          <w:sz w:val="24"/>
        </w:rPr>
        <w:t>Stredná odborná škola lesnícka, Kollárova 10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="00E90100" w:rsidRPr="003B559A">
        <w:rPr>
          <w:rFonts w:ascii="Times New Roman" w:hAnsi="Times New Roman" w:cs="Times New Roman"/>
          <w:sz w:val="24"/>
        </w:rPr>
        <w:t>Prešov 080 01</w:t>
      </w:r>
      <w:r w:rsidRPr="003B559A">
        <w:rPr>
          <w:rFonts w:ascii="Times New Roman" w:hAnsi="Times New Roman" w:cs="Times New Roman"/>
          <w:sz w:val="24"/>
        </w:rPr>
        <w:t xml:space="preserve">, </w:t>
      </w:r>
      <w:r w:rsidRPr="003B559A">
        <w:rPr>
          <w:rFonts w:ascii="Times New Roman" w:hAnsi="Times New Roman" w:cs="Times New Roman"/>
          <w:b w:val="0"/>
          <w:sz w:val="24"/>
        </w:rPr>
        <w:t xml:space="preserve">sídlo </w:t>
      </w:r>
      <w:r w:rsidR="0015154C">
        <w:rPr>
          <w:rFonts w:ascii="Times New Roman" w:hAnsi="Times New Roman" w:cs="Times New Roman"/>
          <w:b w:val="0"/>
          <w:sz w:val="24"/>
        </w:rPr>
        <w:t>kupujúceho</w:t>
      </w:r>
      <w:r w:rsidRPr="003B559A">
        <w:rPr>
          <w:rFonts w:ascii="Times New Roman" w:hAnsi="Times New Roman" w:cs="Times New Roman"/>
          <w:b w:val="0"/>
          <w:sz w:val="24"/>
        </w:rPr>
        <w:t>.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6399" w:hanging="279"/>
        <w:jc w:val="both"/>
        <w:rPr>
          <w:rFonts w:ascii="Times New Roman" w:hAnsi="Times New Roman" w:cs="Times New Roman"/>
          <w:b w:val="0"/>
          <w:sz w:val="24"/>
        </w:rPr>
      </w:pPr>
    </w:p>
    <w:p w:rsidR="00507C31" w:rsidRPr="003B559A" w:rsidRDefault="00DB11B3" w:rsidP="00507C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4</w:t>
      </w:r>
      <w:r w:rsidR="007C4065" w:rsidRPr="003B559A">
        <w:t>.2</w:t>
      </w:r>
      <w:r w:rsidR="007C4065" w:rsidRPr="003B559A">
        <w:tab/>
        <w:t xml:space="preserve">Zmluva sa uzatvára na dobu určitú, a to do </w:t>
      </w:r>
      <w:r w:rsidR="00A74AC9" w:rsidRPr="003B559A">
        <w:t>momentu</w:t>
      </w:r>
      <w:r w:rsidR="007C4065" w:rsidRPr="003B559A">
        <w:t xml:space="preserve"> splnenia všetkých záväzkov zmluvných strán vyplývajúcich z tejto zmluvy. </w:t>
      </w:r>
      <w:r w:rsidRPr="003B559A">
        <w:t xml:space="preserve">Lehota dodania </w:t>
      </w:r>
      <w:r w:rsidR="0015154C">
        <w:t>tovaru</w:t>
      </w:r>
      <w:r w:rsidRPr="003B559A">
        <w:t xml:space="preserve"> je </w:t>
      </w:r>
      <w:r w:rsidR="00284166">
        <w:rPr>
          <w:b/>
          <w:u w:val="single"/>
        </w:rPr>
        <w:t>9</w:t>
      </w:r>
      <w:r w:rsidR="00970C29">
        <w:rPr>
          <w:b/>
          <w:u w:val="single"/>
        </w:rPr>
        <w:t>0</w:t>
      </w:r>
      <w:r w:rsidRPr="003B559A">
        <w:rPr>
          <w:b/>
          <w:u w:val="single"/>
        </w:rPr>
        <w:t xml:space="preserve"> kalendárnych dní</w:t>
      </w:r>
      <w:r w:rsidRPr="003B559A">
        <w:t xml:space="preserve"> a začína plynúť</w:t>
      </w:r>
      <w:r w:rsidR="00507C31" w:rsidRPr="003B559A">
        <w:t xml:space="preserve"> dňom nasledujúcim po dni kumulatívneho splnenia všetkých nasledovných podmienok: 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doručenie kladného výsledku kontroly verejného obstarávania prijímateľovi (</w:t>
      </w:r>
      <w:r w:rsidR="008977B9">
        <w:t>kupujúcemu</w:t>
      </w:r>
      <w:r w:rsidRPr="003B559A">
        <w:t>) finančného príspevku,</w:t>
      </w:r>
    </w:p>
    <w:p w:rsidR="00507C31" w:rsidRPr="003B559A" w:rsidRDefault="00507C31" w:rsidP="00507C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 xml:space="preserve">vystavenie objednávky na dodanie predmetu zmluvy, t.j. </w:t>
      </w:r>
      <w:r w:rsidR="008977B9">
        <w:t>dodávka tovaru - občerstvenia</w:t>
      </w:r>
      <w:r w:rsidRPr="003B559A">
        <w:t>.</w:t>
      </w:r>
    </w:p>
    <w:p w:rsidR="00507C31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507C31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</w:t>
      </w:r>
      <w:r w:rsidRPr="003B559A">
        <w:rPr>
          <w:rFonts w:ascii="Times New Roman" w:hAnsi="Times New Roman" w:cs="Times New Roman"/>
          <w:b w:val="0"/>
          <w:sz w:val="24"/>
        </w:rPr>
        <w:t>4.3</w:t>
      </w:r>
      <w:r w:rsidRPr="003B559A">
        <w:rPr>
          <w:rFonts w:ascii="Times New Roman" w:hAnsi="Times New Roman" w:cs="Times New Roman"/>
          <w:b w:val="0"/>
          <w:sz w:val="24"/>
        </w:rPr>
        <w:tab/>
      </w:r>
      <w:r w:rsidR="00DB11B3" w:rsidRPr="003B559A">
        <w:rPr>
          <w:rFonts w:ascii="Times New Roman" w:hAnsi="Times New Roman" w:cs="Times New Roman"/>
          <w:b w:val="0"/>
          <w:sz w:val="24"/>
        </w:rPr>
        <w:t>Plnenie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predmetu tejto zmluvy je odo dňa </w:t>
      </w:r>
      <w:r w:rsidRPr="003B559A">
        <w:rPr>
          <w:rFonts w:ascii="Times New Roman" w:hAnsi="Times New Roman" w:cs="Times New Roman"/>
          <w:b w:val="0"/>
          <w:sz w:val="24"/>
        </w:rPr>
        <w:t>kumulatívneho splnenia podmienok v zmysle bodu 4.2 tejto zmluvy</w:t>
      </w:r>
      <w:r w:rsidR="00A74AC9" w:rsidRPr="003B559A">
        <w:rPr>
          <w:rFonts w:ascii="Times New Roman" w:hAnsi="Times New Roman" w:cs="Times New Roman"/>
          <w:b w:val="0"/>
          <w:sz w:val="24"/>
        </w:rPr>
        <w:t>, počas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d</w:t>
      </w:r>
      <w:r w:rsidR="008977B9">
        <w:rPr>
          <w:rFonts w:ascii="Times New Roman" w:hAnsi="Times New Roman" w:cs="Times New Roman"/>
          <w:b w:val="0"/>
          <w:sz w:val="24"/>
        </w:rPr>
        <w:t xml:space="preserve">oby realizácie projektu, t.j. </w:t>
      </w:r>
      <w:r w:rsidR="0054319B">
        <w:rPr>
          <w:rFonts w:ascii="Times New Roman" w:hAnsi="Times New Roman" w:cs="Times New Roman"/>
          <w:b w:val="0"/>
          <w:sz w:val="24"/>
        </w:rPr>
        <w:t>9</w:t>
      </w:r>
      <w:r w:rsidR="00970C29">
        <w:rPr>
          <w:rFonts w:ascii="Times New Roman" w:hAnsi="Times New Roman" w:cs="Times New Roman"/>
          <w:b w:val="0"/>
          <w:sz w:val="24"/>
        </w:rPr>
        <w:t>0</w:t>
      </w:r>
      <w:r w:rsidR="008977B9">
        <w:rPr>
          <w:rFonts w:ascii="Times New Roman" w:hAnsi="Times New Roman" w:cs="Times New Roman"/>
          <w:b w:val="0"/>
          <w:sz w:val="24"/>
        </w:rPr>
        <w:t xml:space="preserve"> kalendárnych dní od</w:t>
      </w:r>
      <w:r w:rsidR="00DB11B3" w:rsidRPr="003B559A">
        <w:rPr>
          <w:rFonts w:ascii="Times New Roman" w:hAnsi="Times New Roman" w:cs="Times New Roman"/>
          <w:b w:val="0"/>
          <w:sz w:val="24"/>
        </w:rPr>
        <w:t xml:space="preserve"> nadobudnutia účinnosti tejto zmluvy.</w:t>
      </w:r>
    </w:p>
    <w:p w:rsidR="00DD3F64" w:rsidRPr="003B559A" w:rsidRDefault="007C4065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 xml:space="preserve"> </w:t>
      </w:r>
    </w:p>
    <w:p w:rsidR="00025977" w:rsidRPr="003B559A" w:rsidRDefault="00025977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 xml:space="preserve">Článok </w:t>
      </w:r>
      <w:r w:rsidR="007C4065" w:rsidRPr="003B559A">
        <w:rPr>
          <w:rFonts w:ascii="Times New Roman" w:hAnsi="Times New Roman" w:cs="Times New Roman"/>
          <w:sz w:val="24"/>
        </w:rPr>
        <w:t>V.</w:t>
      </w:r>
    </w:p>
    <w:p w:rsidR="00DD3F64" w:rsidRPr="003B559A" w:rsidRDefault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Súčinnosť zo strany objednávateľa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.1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217A9A" w:rsidRPr="003B559A">
        <w:rPr>
          <w:rFonts w:ascii="Times New Roman" w:hAnsi="Times New Roman" w:cs="Times New Roman"/>
          <w:b w:val="0"/>
          <w:sz w:val="24"/>
        </w:rPr>
        <w:t>Podmienkou pre riadne a včasné splnenie termínov</w:t>
      </w:r>
      <w:r w:rsidRPr="003B559A">
        <w:rPr>
          <w:rFonts w:ascii="Times New Roman" w:hAnsi="Times New Roman" w:cs="Times New Roman"/>
          <w:b w:val="0"/>
          <w:sz w:val="24"/>
        </w:rPr>
        <w:t xml:space="preserve"> plnenia podľa článku III. bod 4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.2 tejto zmluvy zo strany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je poskytnutie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takej forme a takým spôsobom, ako to predkladá táto zmluva alebo ako to požaduje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vo výzve urobenej v ústnej, písomnej alebo v elektronickej forme. Poskytnutím súčinnosti zo strany </w:t>
      </w:r>
      <w:r w:rsidR="008977B9">
        <w:rPr>
          <w:rFonts w:ascii="Times New Roman" w:hAnsi="Times New Roman" w:cs="Times New Roman"/>
          <w:b w:val="0"/>
          <w:sz w:val="24"/>
        </w:rPr>
        <w:t>kupujúceho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v zmysle tejto zmluvy sa rozumie najmä včasné odovzdanie podkladov potrebných pre plnenie predmetu zmluvy.</w:t>
      </w:r>
      <w:r w:rsidR="007C4065" w:rsidRPr="003B559A">
        <w:rPr>
          <w:rFonts w:ascii="Times New Roman" w:hAnsi="Times New Roman" w:cs="Times New Roman"/>
          <w:b w:val="0"/>
          <w:sz w:val="24"/>
        </w:rPr>
        <w:t xml:space="preserve">  </w:t>
      </w:r>
    </w:p>
    <w:p w:rsidR="00DD3F64" w:rsidRPr="003B559A" w:rsidRDefault="00DD3F64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025977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ind w:left="567" w:hanging="567"/>
        <w:jc w:val="both"/>
        <w:rPr>
          <w:rFonts w:ascii="Times New Roman" w:hAnsi="Times New Roman" w:cs="Times New Roman"/>
          <w:b w:val="0"/>
          <w:sz w:val="24"/>
        </w:rPr>
      </w:pPr>
      <w:r w:rsidRPr="003B559A">
        <w:rPr>
          <w:rFonts w:ascii="Times New Roman" w:hAnsi="Times New Roman" w:cs="Times New Roman"/>
          <w:b w:val="0"/>
          <w:sz w:val="24"/>
        </w:rPr>
        <w:t>5</w:t>
      </w:r>
      <w:r w:rsidR="007C4065" w:rsidRPr="003B559A">
        <w:rPr>
          <w:rFonts w:ascii="Times New Roman" w:hAnsi="Times New Roman" w:cs="Times New Roman"/>
          <w:b w:val="0"/>
          <w:sz w:val="24"/>
        </w:rPr>
        <w:t>.2</w:t>
      </w:r>
      <w:r w:rsidR="007C4065" w:rsidRPr="003B559A">
        <w:rPr>
          <w:rFonts w:ascii="Times New Roman" w:hAnsi="Times New Roman" w:cs="Times New Roman"/>
          <w:b w:val="0"/>
          <w:sz w:val="24"/>
        </w:rPr>
        <w:tab/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Patričnú súčinnosť je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povinný poskytnúť na výzvu </w:t>
      </w:r>
      <w:r w:rsidR="008977B9">
        <w:rPr>
          <w:rFonts w:ascii="Times New Roman" w:hAnsi="Times New Roman" w:cs="Times New Roman"/>
          <w:b w:val="0"/>
          <w:sz w:val="24"/>
        </w:rPr>
        <w:t>predávajúceho</w:t>
      </w:r>
      <w:r w:rsidR="00A74AC9" w:rsidRPr="003B559A">
        <w:rPr>
          <w:rFonts w:ascii="Times New Roman" w:hAnsi="Times New Roman" w:cs="Times New Roman"/>
          <w:b w:val="0"/>
          <w:sz w:val="24"/>
        </w:rPr>
        <w:t xml:space="preserve"> bez zbytočného odkladu. </w:t>
      </w:r>
      <w:r w:rsidR="008977B9">
        <w:rPr>
          <w:rFonts w:ascii="Times New Roman" w:hAnsi="Times New Roman" w:cs="Times New Roman"/>
          <w:b w:val="0"/>
          <w:sz w:val="24"/>
        </w:rPr>
        <w:t>Predávajúci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nie je v omeškaní s plnením záväzku, ak mu </w:t>
      </w:r>
      <w:r w:rsidR="008977B9">
        <w:rPr>
          <w:rFonts w:ascii="Times New Roman" w:hAnsi="Times New Roman" w:cs="Times New Roman"/>
          <w:b w:val="0"/>
          <w:sz w:val="24"/>
        </w:rPr>
        <w:t>kupujúci</w:t>
      </w:r>
      <w:r w:rsidR="00217A9A" w:rsidRPr="003B559A">
        <w:rPr>
          <w:rFonts w:ascii="Times New Roman" w:hAnsi="Times New Roman" w:cs="Times New Roman"/>
          <w:b w:val="0"/>
          <w:sz w:val="24"/>
        </w:rPr>
        <w:t xml:space="preserve"> neposkytol potrebnú súčinnosť.</w:t>
      </w:r>
    </w:p>
    <w:p w:rsidR="00DD3F64" w:rsidRPr="003B559A" w:rsidRDefault="00DD3F64" w:rsidP="00217A9A">
      <w:pPr>
        <w:pStyle w:val="tllnokZmluvyArial"/>
        <w:numPr>
          <w:ilvl w:val="0"/>
          <w:numId w:val="0"/>
        </w:numPr>
        <w:tabs>
          <w:tab w:val="left" w:pos="567"/>
        </w:tabs>
        <w:spacing w:before="0" w:after="0"/>
        <w:jc w:val="both"/>
        <w:rPr>
          <w:rFonts w:ascii="Times New Roman" w:hAnsi="Times New Roman" w:cs="Times New Roman"/>
          <w:b w:val="0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bCs w:val="0"/>
          <w:sz w:val="24"/>
          <w:lang w:eastAsia="cs-CZ"/>
        </w:rPr>
      </w:pPr>
      <w:r w:rsidRPr="003B559A">
        <w:rPr>
          <w:rFonts w:ascii="Times New Roman" w:hAnsi="Times New Roman" w:cs="Times New Roman"/>
          <w:bCs w:val="0"/>
          <w:sz w:val="24"/>
          <w:lang w:eastAsia="cs-CZ"/>
        </w:rPr>
        <w:t>Článok V</w:t>
      </w:r>
      <w:r w:rsidR="00025977" w:rsidRPr="003B559A">
        <w:rPr>
          <w:rFonts w:ascii="Times New Roman" w:hAnsi="Times New Roman" w:cs="Times New Roman"/>
          <w:bCs w:val="0"/>
          <w:sz w:val="24"/>
          <w:lang w:eastAsia="cs-CZ"/>
        </w:rPr>
        <w:t>I</w:t>
      </w:r>
      <w:r w:rsidRPr="003B559A">
        <w:rPr>
          <w:rFonts w:ascii="Times New Roman" w:hAnsi="Times New Roman" w:cs="Times New Roman"/>
          <w:bCs w:val="0"/>
          <w:sz w:val="24"/>
          <w:lang w:eastAsia="cs-CZ"/>
        </w:rPr>
        <w:t>.</w:t>
      </w:r>
    </w:p>
    <w:p w:rsidR="00DD3F64" w:rsidRPr="003B559A" w:rsidRDefault="00217A9A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Cena predmetu zákazky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217A9A" w:rsidRPr="003B559A">
        <w:rPr>
          <w:rFonts w:ascii="Times New Roman" w:hAnsi="Times New Roman" w:cs="Times New Roman"/>
          <w:sz w:val="24"/>
          <w:szCs w:val="24"/>
        </w:rPr>
        <w:t xml:space="preserve">Cena za predmet zmluvy je stanovená na základe vzájomnej dohody zmluvných strán v súlade so zákonom č. 18/1996 </w:t>
      </w:r>
      <w:proofErr w:type="spellStart"/>
      <w:r w:rsidR="00217A9A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217A9A" w:rsidRPr="003B559A">
        <w:rPr>
          <w:rFonts w:ascii="Times New Roman" w:hAnsi="Times New Roman" w:cs="Times New Roman"/>
          <w:sz w:val="24"/>
          <w:szCs w:val="24"/>
        </w:rPr>
        <w:t xml:space="preserve">. o cenách v znení neskorších predpisov a vyhláškou Ministerstva financií SR č. 87/1996 </w:t>
      </w:r>
      <w:proofErr w:type="spellStart"/>
      <w:r w:rsidR="00217A9A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217A9A" w:rsidRPr="003B559A">
        <w:rPr>
          <w:rFonts w:ascii="Times New Roman" w:hAnsi="Times New Roman" w:cs="Times New Roman"/>
          <w:sz w:val="24"/>
          <w:szCs w:val="24"/>
        </w:rPr>
        <w:t>., ktorou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sa vykonáva zákon č. 18/1996 </w:t>
      </w:r>
      <w:proofErr w:type="spellStart"/>
      <w:r w:rsidR="005977C1" w:rsidRPr="003B559A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5977C1" w:rsidRPr="003B559A">
        <w:rPr>
          <w:rFonts w:ascii="Times New Roman" w:hAnsi="Times New Roman" w:cs="Times New Roman"/>
          <w:sz w:val="24"/>
          <w:szCs w:val="24"/>
        </w:rPr>
        <w:t>. o cenách v znení neskorších predpisov.</w:t>
      </w:r>
    </w:p>
    <w:p w:rsidR="00DD3F64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6.2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5977C1" w:rsidRPr="003B559A">
        <w:rPr>
          <w:rFonts w:ascii="Times New Roman" w:hAnsi="Times New Roman" w:cs="Times New Roman"/>
          <w:sz w:val="24"/>
          <w:szCs w:val="24"/>
        </w:rPr>
        <w:t>Cena za predmet zmluvy predstavuje sumu vo výške</w:t>
      </w:r>
      <w:r w:rsidR="00BE32BE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1B4799">
        <w:rPr>
          <w:rFonts w:ascii="Times New Roman" w:hAnsi="Times New Roman"/>
          <w:b/>
          <w:sz w:val="24"/>
          <w:szCs w:val="24"/>
        </w:rPr>
        <w:t>23 307,40</w:t>
      </w:r>
      <w:r w:rsidR="00E873BB"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BE32BE" w:rsidRPr="003B559A">
        <w:rPr>
          <w:rFonts w:ascii="Times New Roman" w:hAnsi="Times New Roman" w:cs="Times New Roman"/>
          <w:b/>
          <w:sz w:val="24"/>
          <w:szCs w:val="24"/>
        </w:rPr>
        <w:t>EUR bez DPH</w:t>
      </w:r>
      <w:r w:rsidR="00BE32BE" w:rsidRPr="003B559A">
        <w:rPr>
          <w:rFonts w:ascii="Times New Roman" w:hAnsi="Times New Roman" w:cs="Times New Roman"/>
          <w:sz w:val="24"/>
          <w:szCs w:val="24"/>
        </w:rPr>
        <w:t>,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1B479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B4799">
        <w:rPr>
          <w:rFonts w:ascii="Times New Roman" w:hAnsi="Times New Roman"/>
          <w:b/>
          <w:sz w:val="24"/>
          <w:szCs w:val="24"/>
        </w:rPr>
        <w:t>27 968,88</w:t>
      </w:r>
      <w:r w:rsidRPr="003B559A">
        <w:rPr>
          <w:rFonts w:ascii="Times New Roman" w:hAnsi="Times New Roman"/>
          <w:b/>
          <w:sz w:val="24"/>
          <w:szCs w:val="24"/>
        </w:rPr>
        <w:t xml:space="preserve"> </w:t>
      </w:r>
      <w:r w:rsidR="000C4CA2" w:rsidRPr="003B559A">
        <w:rPr>
          <w:rFonts w:ascii="Times New Roman" w:hAnsi="Times New Roman" w:cs="Times New Roman"/>
          <w:b/>
          <w:sz w:val="24"/>
          <w:szCs w:val="24"/>
        </w:rPr>
        <w:t>EUR s DPH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, pričom jej špecifikácia je obsiahnutá v Prílohe č. 1 tejto zmluvy.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44F7E" w:rsidRPr="003B559A">
        <w:rPr>
          <w:rFonts w:ascii="Times New Roman" w:hAnsi="Times New Roman" w:cs="Times New Roman"/>
          <w:sz w:val="24"/>
          <w:szCs w:val="24"/>
        </w:rPr>
        <w:t>nie je</w:t>
      </w:r>
      <w:r w:rsidRPr="003B559A">
        <w:rPr>
          <w:rFonts w:ascii="Times New Roman" w:hAnsi="Times New Roman" w:cs="Times New Roman"/>
          <w:sz w:val="24"/>
          <w:szCs w:val="24"/>
        </w:rPr>
        <w:t>/ je</w:t>
      </w:r>
      <w:r w:rsidR="005977C1" w:rsidRPr="003B559A">
        <w:rPr>
          <w:rFonts w:ascii="Times New Roman" w:hAnsi="Times New Roman" w:cs="Times New Roman"/>
          <w:sz w:val="24"/>
          <w:szCs w:val="24"/>
        </w:rPr>
        <w:t xml:space="preserve"> platiteľom DPH.</w:t>
      </w:r>
    </w:p>
    <w:p w:rsidR="000C4CA2" w:rsidRPr="003B559A" w:rsidRDefault="00025977" w:rsidP="00025977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 xml:space="preserve">6.3 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Zmluvné strany sa dohodli, že v cene predmetu zmluvy sú zahrnuté všetky náklady </w:t>
      </w:r>
      <w:r w:rsidR="008977B9">
        <w:rPr>
          <w:rFonts w:ascii="Times New Roman" w:hAnsi="Times New Roman" w:cs="Times New Roman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sz w:val="24"/>
          <w:szCs w:val="24"/>
        </w:rPr>
        <w:t>, ktoré v súvislosti s plnením predmetu tejto zmluvy vynaloží.</w:t>
      </w:r>
    </w:p>
    <w:p w:rsidR="00DD3F64" w:rsidRPr="003B559A" w:rsidRDefault="00DD3F64">
      <w:pPr>
        <w:pStyle w:val="Bezriadkovania"/>
      </w:pPr>
    </w:p>
    <w:p w:rsidR="00A35983" w:rsidRPr="003B559A" w:rsidRDefault="00A35983">
      <w:pPr>
        <w:pStyle w:val="Bezriadkovania"/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lastRenderedPageBreak/>
        <w:t>Článok VI</w:t>
      </w:r>
      <w:r w:rsidR="00025977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Platobné podmienky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025977" w:rsidP="00025977">
      <w:pPr>
        <w:pStyle w:val="Odsekzmluvy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7.1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Úhrada ceny za predmet zmluvy uvedenej v článku V</w:t>
      </w:r>
      <w:r w:rsidR="00EC491F" w:rsidRPr="003B559A">
        <w:rPr>
          <w:rFonts w:ascii="Times New Roman" w:hAnsi="Times New Roman" w:cs="Times New Roman"/>
          <w:sz w:val="24"/>
          <w:szCs w:val="24"/>
        </w:rPr>
        <w:t>I. bod 6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.2 tejto zmluvy bude realizovaná priebežne, na základe faktúr vystavovaných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za preukázateľne </w:t>
      </w:r>
      <w:r w:rsidR="008977B9">
        <w:rPr>
          <w:rFonts w:ascii="Times New Roman" w:hAnsi="Times New Roman" w:cs="Times New Roman"/>
          <w:sz w:val="24"/>
          <w:szCs w:val="24"/>
        </w:rPr>
        <w:t>dodaný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, ktorými sa rozumejú 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reálne dodaný tovar definovaný v rámci objednávky vystavenej 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. Podkladom pre fakturáciu bude preberací protokol, ktorého súčasťou bude </w:t>
      </w:r>
      <w:r w:rsidR="008977B9">
        <w:rPr>
          <w:rFonts w:ascii="Times New Roman" w:hAnsi="Times New Roman" w:cs="Times New Roman"/>
          <w:sz w:val="24"/>
          <w:szCs w:val="24"/>
        </w:rPr>
        <w:t>presná technická špecifikácia dodaného tovaru a fotodokumentácia dodaného tovaru s popisom v zmysle tejto zmluvy,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prípadne aj ďalšia podporná dokumentácia dohodnutá medzi </w:t>
      </w:r>
      <w:r w:rsidR="008977B9">
        <w:rPr>
          <w:rFonts w:ascii="Times New Roman" w:hAnsi="Times New Roman" w:cs="Times New Roman"/>
          <w:sz w:val="24"/>
          <w:szCs w:val="24"/>
        </w:rPr>
        <w:t>kupujúcim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a </w:t>
      </w:r>
      <w:r w:rsidR="008977B9">
        <w:rPr>
          <w:rFonts w:ascii="Times New Roman" w:hAnsi="Times New Roman" w:cs="Times New Roman"/>
          <w:sz w:val="24"/>
          <w:szCs w:val="24"/>
        </w:rPr>
        <w:t>predávajúcim</w:t>
      </w:r>
      <w:r w:rsidR="000C4CA2" w:rsidRPr="003B559A">
        <w:rPr>
          <w:rFonts w:ascii="Times New Roman" w:hAnsi="Times New Roman" w:cs="Times New Roman"/>
          <w:sz w:val="24"/>
          <w:szCs w:val="24"/>
        </w:rPr>
        <w:t>.</w:t>
      </w:r>
    </w:p>
    <w:p w:rsidR="000C4CA2" w:rsidRPr="003B559A" w:rsidRDefault="00EC491F" w:rsidP="000C4CA2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7</w:t>
      </w:r>
      <w:r w:rsidR="007C4065" w:rsidRPr="003B559A">
        <w:t>.2</w:t>
      </w:r>
      <w:r w:rsidR="007C4065" w:rsidRPr="003B559A">
        <w:tab/>
      </w:r>
      <w:r w:rsidR="000C4CA2" w:rsidRPr="003B559A">
        <w:rPr>
          <w:color w:val="000000"/>
        </w:rPr>
        <w:t xml:space="preserve">Faktúra musí obsahovať všetky náležitosti uvedené v § 74 ods. 1 zákona č. 222/2004 </w:t>
      </w:r>
      <w:proofErr w:type="spellStart"/>
      <w:r w:rsidR="000C4CA2" w:rsidRPr="003B559A">
        <w:rPr>
          <w:color w:val="000000"/>
        </w:rPr>
        <w:t>Z.z</w:t>
      </w:r>
      <w:proofErr w:type="spellEnd"/>
      <w:r w:rsidR="000C4CA2" w:rsidRPr="003B559A">
        <w:rPr>
          <w:color w:val="000000"/>
        </w:rPr>
        <w:t xml:space="preserve">. o daní z pridanej hodnoty </w:t>
      </w:r>
      <w:r w:rsidR="000C4CA2" w:rsidRPr="003B559A">
        <w:t xml:space="preserve">v znení neskorších predpisov. Údaje na faktúre musia byť v súlade s údajmi uvedenými v uzatvorenej zmluve. V prípade, že faktúra nebude obsahovať predpísané náležitosti, </w:t>
      </w:r>
      <w:r w:rsidR="008977B9">
        <w:t>kupujúci</w:t>
      </w:r>
      <w:r w:rsidR="000C4CA2" w:rsidRPr="003B559A">
        <w:t xml:space="preserve"> je oprávnený vrátiť ju </w:t>
      </w:r>
      <w:r w:rsidR="008977B9">
        <w:t>predávajúcemu</w:t>
      </w:r>
      <w:r w:rsidR="000C4CA2" w:rsidRPr="003B559A">
        <w:t xml:space="preserve"> na doplnenie. V takom prípade sa preruší plynutie lehoty splatnosti a nová lehota splatnosti začne plynúť dňom doručenia opravenej faktúry </w:t>
      </w:r>
      <w:r w:rsidR="008977B9">
        <w:t>kupujúcemu</w:t>
      </w:r>
      <w:r w:rsidR="000C4CA2" w:rsidRPr="003B559A">
        <w:t xml:space="preserve">. 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.3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Splatnosť faktúry je 30 dní odo dňa jej doručenia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kupujúcemu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. V prípade, že splatnosť faktúry pripadne na deň pracovného voľna alebo pracovného pokoja, bude sa za deň splatnosti považovať najbližší nasledujúci pracovný deň. Za deň úhrady sa považuje deň odpísania fakturovanej čiastky z 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v prospech účtu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predávajúceho</w:t>
      </w:r>
      <w:r w:rsidR="000C4CA2" w:rsidRPr="003B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4CA2" w:rsidRPr="003B559A" w:rsidRDefault="000C4CA2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80D2D" w:rsidRPr="003B559A" w:rsidRDefault="00EC491F" w:rsidP="00E90100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rPr>
          <w:color w:val="000000"/>
        </w:rPr>
        <w:t>7</w:t>
      </w:r>
      <w:r w:rsidR="000C4CA2" w:rsidRPr="003B559A">
        <w:rPr>
          <w:color w:val="000000"/>
        </w:rPr>
        <w:t>.4</w:t>
      </w:r>
      <w:r w:rsidR="000C4CA2" w:rsidRPr="003B559A">
        <w:rPr>
          <w:color w:val="000000"/>
        </w:rPr>
        <w:tab/>
        <w:t xml:space="preserve">Faktúry budú uhrádzané bezhotovostným prevodom </w:t>
      </w:r>
      <w:r w:rsidR="000C4CA2" w:rsidRPr="003B559A">
        <w:t xml:space="preserve">na účet </w:t>
      </w:r>
      <w:r w:rsidR="008977B9">
        <w:t>predávajúceho</w:t>
      </w:r>
      <w:r w:rsidR="000C4CA2" w:rsidRPr="003B559A">
        <w:t xml:space="preserve"> uvedený v článku I. tejto zmluvy.</w:t>
      </w:r>
    </w:p>
    <w:p w:rsidR="00A35983" w:rsidRPr="003B559A" w:rsidRDefault="00A35983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</w:p>
    <w:p w:rsidR="00DD3F64" w:rsidRPr="003B559A" w:rsidRDefault="007C4065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Článok VI</w:t>
      </w:r>
      <w:r w:rsidR="00EC491F" w:rsidRPr="003B559A">
        <w:rPr>
          <w:rFonts w:ascii="Times New Roman" w:hAnsi="Times New Roman" w:cs="Times New Roman"/>
          <w:sz w:val="24"/>
        </w:rPr>
        <w:t>I</w:t>
      </w:r>
      <w:r w:rsidRPr="003B559A">
        <w:rPr>
          <w:rFonts w:ascii="Times New Roman" w:hAnsi="Times New Roman" w:cs="Times New Roman"/>
          <w:sz w:val="24"/>
        </w:rPr>
        <w:t>I.</w:t>
      </w:r>
    </w:p>
    <w:p w:rsidR="00DD3F64" w:rsidRPr="003B559A" w:rsidRDefault="000C4CA2">
      <w:pPr>
        <w:pStyle w:val="tllnokZmluvyArial"/>
        <w:numPr>
          <w:ilvl w:val="0"/>
          <w:numId w:val="0"/>
        </w:numPr>
        <w:spacing w:before="0" w:after="0"/>
        <w:ind w:left="284" w:hanging="279"/>
        <w:rPr>
          <w:rFonts w:ascii="Times New Roman" w:hAnsi="Times New Roman" w:cs="Times New Roman"/>
          <w:sz w:val="24"/>
        </w:rPr>
      </w:pPr>
      <w:r w:rsidRPr="003B559A">
        <w:rPr>
          <w:rFonts w:ascii="Times New Roman" w:hAnsi="Times New Roman" w:cs="Times New Roman"/>
          <w:sz w:val="24"/>
        </w:rPr>
        <w:t>Sankcie</w:t>
      </w:r>
    </w:p>
    <w:p w:rsidR="00DD3F64" w:rsidRPr="003B559A" w:rsidRDefault="00DD3F64">
      <w:pPr>
        <w:pStyle w:val="tllnokZmluvyArial"/>
        <w:numPr>
          <w:ilvl w:val="0"/>
          <w:numId w:val="0"/>
        </w:numPr>
        <w:spacing w:before="0" w:after="0"/>
        <w:ind w:left="6399" w:hanging="279"/>
        <w:rPr>
          <w:rFonts w:ascii="Times New Roman" w:hAnsi="Times New Roman" w:cs="Times New Roman"/>
          <w:sz w:val="24"/>
        </w:rPr>
      </w:pP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že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</w:t>
      </w:r>
      <w:r w:rsidR="008977B9">
        <w:rPr>
          <w:rFonts w:ascii="Times New Roman" w:hAnsi="Times New Roman" w:cs="Times New Roman"/>
          <w:sz w:val="24"/>
          <w:szCs w:val="24"/>
        </w:rPr>
        <w:t>nedodá tovar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dohodnutých termínoch,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si môže uplatniť zmluvnú pokutu vo výške 0,05 % z dohodnutej zmluvnej ceny uvedenej v článku V. tejto zmluvy, a to za každý deň omeškania.</w:t>
      </w:r>
    </w:p>
    <w:p w:rsidR="00DD3F64" w:rsidRPr="003B559A" w:rsidRDefault="00EC491F" w:rsidP="00EC491F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8.2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V prípade, ak bude </w:t>
      </w:r>
      <w:r w:rsidR="008977B9">
        <w:rPr>
          <w:rFonts w:ascii="Times New Roman" w:hAnsi="Times New Roman" w:cs="Times New Roman"/>
          <w:sz w:val="24"/>
          <w:szCs w:val="24"/>
        </w:rPr>
        <w:t>kupujúci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v omeškaní s úhradou faktúry podľa tejto zmluvy, </w:t>
      </w:r>
      <w:r w:rsidR="008977B9">
        <w:rPr>
          <w:rFonts w:ascii="Times New Roman" w:hAnsi="Times New Roman" w:cs="Times New Roman"/>
          <w:sz w:val="24"/>
          <w:szCs w:val="24"/>
        </w:rPr>
        <w:t>predávajúci</w:t>
      </w:r>
      <w:r w:rsidR="000C4CA2" w:rsidRPr="003B559A">
        <w:rPr>
          <w:rFonts w:ascii="Times New Roman" w:hAnsi="Times New Roman" w:cs="Times New Roman"/>
          <w:sz w:val="24"/>
          <w:szCs w:val="24"/>
        </w:rPr>
        <w:t xml:space="preserve"> má nárok na úroky z omeškania vo výške 0,05 % z fakturovanej sumy, a to za každý deň omeškania.</w:t>
      </w:r>
    </w:p>
    <w:p w:rsidR="00DD3F64" w:rsidRPr="003B559A" w:rsidRDefault="00DD3F64" w:rsidP="00EC491F">
      <w:pPr>
        <w:pStyle w:val="Bezriadkovania"/>
        <w:ind w:left="567" w:hanging="567"/>
      </w:pPr>
    </w:p>
    <w:p w:rsidR="00A35983" w:rsidRPr="003B559A" w:rsidRDefault="00A35983" w:rsidP="00EC491F">
      <w:pPr>
        <w:pStyle w:val="Bezriadkovania"/>
        <w:ind w:left="567" w:hanging="567"/>
      </w:pPr>
    </w:p>
    <w:p w:rsidR="00DD3F64" w:rsidRPr="003B559A" w:rsidRDefault="007C4065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EC491F" w:rsidRPr="003B559A">
        <w:rPr>
          <w:rFonts w:ascii="Times New Roman" w:hAnsi="Times New Roman" w:cs="Times New Roman"/>
          <w:b/>
          <w:sz w:val="24"/>
          <w:szCs w:val="24"/>
        </w:rPr>
        <w:t>IX</w:t>
      </w:r>
      <w:r w:rsidRPr="003B559A">
        <w:rPr>
          <w:rFonts w:ascii="Times New Roman" w:hAnsi="Times New Roman" w:cs="Times New Roman"/>
          <w:b/>
          <w:sz w:val="24"/>
          <w:szCs w:val="24"/>
        </w:rPr>
        <w:t>.</w:t>
      </w:r>
    </w:p>
    <w:p w:rsidR="00DD3F64" w:rsidRPr="003B559A" w:rsidRDefault="000C4CA2">
      <w:pPr>
        <w:pStyle w:val="Odsekzmluvy"/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9A">
        <w:rPr>
          <w:rFonts w:ascii="Times New Roman" w:hAnsi="Times New Roman" w:cs="Times New Roman"/>
          <w:b/>
          <w:sz w:val="24"/>
          <w:szCs w:val="24"/>
        </w:rPr>
        <w:t>Povinnosť mlčanlivosti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9.1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Zmluvné strany sa zaväzujú zachovávať mlčanlivosť o všetkých skutočnostiach, o ktorých sa dozvedeli v súvislosti s uzavretím tejto zmluvy, ako aj s výkonom práv a povinností vyplývajúcich z tejto zmluvy. Skutočnosti podľa predchádzajúcej vety tvoria predmet obchodného tajomstva v zmysle § 17 Obchodného zákonníka. Tretím osobám je možné tieto skutočnosti sprístupniť len so súhlasom druhej strany alebo ak je to potrebné na plnenie práv a povinností podľa tejto zmluvy.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</w:p>
    <w:p w:rsidR="00DD3F64" w:rsidRPr="003B559A" w:rsidRDefault="00EC491F" w:rsidP="00EC491F">
      <w:pPr>
        <w:pStyle w:val="Odsekzmluvy"/>
        <w:spacing w:after="0"/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sz w:val="24"/>
          <w:szCs w:val="24"/>
        </w:rPr>
        <w:t>9.2</w:t>
      </w:r>
      <w:r w:rsidRPr="003B559A">
        <w:rPr>
          <w:rFonts w:ascii="Times New Roman" w:hAnsi="Times New Roman" w:cs="Times New Roman"/>
          <w:sz w:val="24"/>
          <w:szCs w:val="24"/>
        </w:rPr>
        <w:tab/>
      </w:r>
      <w:r w:rsidR="000C4CA2" w:rsidRPr="003B559A">
        <w:rPr>
          <w:rFonts w:ascii="Times New Roman" w:hAnsi="Times New Roman" w:cs="Times New Roman"/>
          <w:sz w:val="24"/>
          <w:szCs w:val="24"/>
        </w:rPr>
        <w:t>Zmluvná strana, ktorá poruší povinnosť mlčanlivosti podľa tejto zmluvy, je povinná nahradiť druhej zmluvnej strane škodu, ktorá jej tým vznikla.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A35983" w:rsidRPr="003B559A" w:rsidRDefault="00A35983">
      <w:pPr>
        <w:pStyle w:val="Odsekzmluvy"/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 xml:space="preserve">Článok </w:t>
      </w:r>
      <w:r w:rsidR="007C4065"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X.</w:t>
      </w:r>
    </w:p>
    <w:p w:rsidR="00DD3F64" w:rsidRPr="003B559A" w:rsidRDefault="00F2681A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  <w:r w:rsidRPr="003B559A">
        <w:rPr>
          <w:rFonts w:ascii="Times New Roman" w:eastAsia="Calibri" w:hAnsi="Times New Roman" w:cs="Times New Roman"/>
          <w:b/>
          <w:sz w:val="24"/>
          <w:szCs w:val="24"/>
          <w:lang w:eastAsia="sk-SK"/>
        </w:rPr>
        <w:t>Ukončenie účinnosti zmluvy</w:t>
      </w:r>
    </w:p>
    <w:p w:rsidR="00DD3F64" w:rsidRPr="003B559A" w:rsidRDefault="00DD3F64">
      <w:pPr>
        <w:pStyle w:val="Odsekzmluvy"/>
        <w:tabs>
          <w:tab w:val="left" w:pos="567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sk-SK"/>
        </w:rPr>
      </w:pPr>
    </w:p>
    <w:p w:rsidR="00DD3F64" w:rsidRPr="003B559A" w:rsidRDefault="00EC491F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Ukončenie účinnosti tejto zmluvy je možné:</w:t>
      </w:r>
    </w:p>
    <w:p w:rsidR="00F2681A" w:rsidRPr="003B559A" w:rsidRDefault="00F2681A">
      <w:pPr>
        <w:pStyle w:val="Odsekzmluvy"/>
        <w:tabs>
          <w:tab w:val="left" w:pos="567"/>
        </w:tabs>
        <w:ind w:left="567" w:hanging="567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a) uplynutím doby jej trvania </w:t>
      </w:r>
      <w:r w:rsidRPr="003B559A">
        <w:rPr>
          <w:rFonts w:ascii="Times New Roman" w:hAnsi="Times New Roman"/>
          <w:sz w:val="24"/>
          <w:szCs w:val="24"/>
        </w:rPr>
        <w:t>podľa článku III. bod 3.2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b) písomnou dohodou zmluvných strán, ktorá musí obsahovať deň ukončenia        účinnosti tejto zmluvy,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  <w:r w:rsidRPr="003B559A">
        <w:rPr>
          <w:rFonts w:ascii="Times New Roman" w:hAnsi="Times New Roman"/>
          <w:sz w:val="24"/>
          <w:szCs w:val="24"/>
        </w:rPr>
        <w:t>c) odstúpením od zmluvy podľa ustanovení te</w:t>
      </w:r>
      <w:r w:rsidRPr="003B559A">
        <w:rPr>
          <w:rFonts w:ascii="Times New Roman" w:hAnsi="Times New Roman"/>
          <w:sz w:val="24"/>
          <w:szCs w:val="24"/>
        </w:rPr>
        <w:t>j</w:t>
      </w:r>
      <w:r w:rsidRPr="003B559A">
        <w:rPr>
          <w:rFonts w:ascii="Times New Roman" w:hAnsi="Times New Roman"/>
          <w:sz w:val="24"/>
          <w:szCs w:val="24"/>
        </w:rPr>
        <w:t>to zmluvy.</w:t>
      </w:r>
    </w:p>
    <w:p w:rsidR="00F2681A" w:rsidRPr="003B559A" w:rsidRDefault="00F2681A" w:rsidP="00F2681A">
      <w:pPr>
        <w:pStyle w:val="Zarkazkladnhotextu"/>
        <w:tabs>
          <w:tab w:val="left" w:pos="567"/>
        </w:tabs>
        <w:suppressAutoHyphens w:val="0"/>
        <w:autoSpaceDN/>
        <w:spacing w:line="240" w:lineRule="atLeast"/>
        <w:ind w:left="1428"/>
        <w:textAlignment w:val="auto"/>
        <w:rPr>
          <w:rFonts w:ascii="Times New Roman" w:hAnsi="Times New Roman"/>
          <w:sz w:val="24"/>
          <w:szCs w:val="24"/>
        </w:rPr>
      </w:pPr>
    </w:p>
    <w:p w:rsidR="00F2681A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10.2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Zmluvné strany sú oprávnené odstúpiť od zmluvy, ak jedna zo zmluvných strán opakovane porušuje zmluvné alebo zákonné povinnosti. </w:t>
      </w:r>
    </w:p>
    <w:p w:rsidR="00DD3F64" w:rsidRPr="003B559A" w:rsidRDefault="00EC491F" w:rsidP="00EC491F">
      <w:pPr>
        <w:pStyle w:val="Odsekzmluvy"/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10.3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V prípade, že nastali skutočnosti zakladajúce právo odstúpiť od zmluvy jednou zo zmluvných strán, druhá zmluvná strana je povinná túto skutočnosť písomne oznámiť zmluvnej strane, ktorá povinnosť porušila a dať jej primeranú lehotu na odstránenie tohto stavu.</w:t>
      </w:r>
    </w:p>
    <w:p w:rsidR="00DD3F6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7C4065" w:rsidRPr="003B559A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Pokiaľ k odstráneniu stavu porušenia povinností v lehote poskytnutej príslušnou zmluvnou stranou nedôjde, je táto zmluvná strana oprávnená odstúpiť od zmluvy s tým, že toto odstúpenie je účinné dňom doručenia druhej zmluvnej strane.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Oznámenie o odstúpení od zmluvy musí mať písomnú formu, musí byť doručené druhej zmluvnej strane a musí v ňom byť uvedený konkrétny dôvod odstúpenia, inak je takéto odstúpenie neplatné.</w:t>
      </w:r>
    </w:p>
    <w:p w:rsidR="00F2681A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F2681A" w:rsidRPr="003B559A">
        <w:rPr>
          <w:rFonts w:ascii="Times New Roman" w:hAnsi="Times New Roman" w:cs="Times New Roman"/>
          <w:color w:val="000000"/>
          <w:sz w:val="24"/>
          <w:szCs w:val="24"/>
        </w:rPr>
        <w:tab/>
        <w:t>Ukončenie účinnosti tejto zmluvy nemá na základe dohody zmluvných strán vplyv na povinnosť zaplatiť zmluvné pokuty a náhradu škody, ktorá vznikla.</w:t>
      </w:r>
    </w:p>
    <w:p w:rsidR="009713A4" w:rsidRPr="003B559A" w:rsidRDefault="00EC491F" w:rsidP="00F2681A">
      <w:pPr>
        <w:pStyle w:val="Odsekzmluvy"/>
        <w:tabs>
          <w:tab w:val="left" w:pos="567"/>
        </w:tabs>
        <w:ind w:left="567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 prípade nedodržania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formy a obsahu poskytovaných služieb, ktoré sú predmetom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zákazky uvedených 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>v Prílohe č. 1 tejto zmluvy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a omeškanie s termínom plnenia, považuje sa takéto porušenie za podstatné porušenie zmluvy a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="009713A4"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je oprávnený od zmluvy odstúpiť.</w:t>
      </w:r>
    </w:p>
    <w:p w:rsidR="00EC491F" w:rsidRPr="003B559A" w:rsidRDefault="00DB11B3" w:rsidP="00F2681A">
      <w:pPr>
        <w:pStyle w:val="Odsekzmluvy"/>
        <w:tabs>
          <w:tab w:val="left" w:pos="567"/>
        </w:tabs>
        <w:ind w:left="567" w:hanging="567"/>
        <w:rPr>
          <w:sz w:val="24"/>
          <w:szCs w:val="24"/>
        </w:rPr>
      </w:pPr>
      <w:r w:rsidRPr="003B559A">
        <w:rPr>
          <w:rFonts w:ascii="Times New Roman" w:hAnsi="Times New Roman" w:cs="Times New Roman"/>
          <w:color w:val="000000"/>
          <w:sz w:val="24"/>
          <w:szCs w:val="24"/>
        </w:rPr>
        <w:t>10.8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Od zmluvy má </w:t>
      </w:r>
      <w:r w:rsidR="008977B9">
        <w:rPr>
          <w:rFonts w:ascii="Times New Roman" w:hAnsi="Times New Roman" w:cs="Times New Roman"/>
          <w:color w:val="000000"/>
          <w:sz w:val="24"/>
          <w:szCs w:val="24"/>
        </w:rPr>
        <w:t>kupujúci</w:t>
      </w:r>
      <w:r w:rsidRPr="003B559A">
        <w:rPr>
          <w:rFonts w:ascii="Times New Roman" w:hAnsi="Times New Roman" w:cs="Times New Roman"/>
          <w:color w:val="000000"/>
          <w:sz w:val="24"/>
          <w:szCs w:val="24"/>
        </w:rPr>
        <w:t xml:space="preserve"> právo odstúpiť v prípade skončenia alebo zániku zmluvy o poskytnutí NFP a to bez ohľadu na právny titul skončenia alebo zániku zmluvy o poskytnutí NFP.</w:t>
      </w:r>
    </w:p>
    <w:p w:rsidR="00EC491F" w:rsidRPr="003B559A" w:rsidRDefault="00EC491F">
      <w:pPr>
        <w:spacing w:line="240" w:lineRule="atLeast"/>
        <w:ind w:left="709" w:hanging="709"/>
        <w:jc w:val="center"/>
        <w:rPr>
          <w:b/>
        </w:rPr>
      </w:pPr>
    </w:p>
    <w:p w:rsidR="00DD3F64" w:rsidRPr="003B559A" w:rsidRDefault="007C4065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Článok X</w:t>
      </w:r>
      <w:r w:rsidR="00EC491F" w:rsidRPr="003B559A">
        <w:rPr>
          <w:b/>
        </w:rPr>
        <w:t>I</w:t>
      </w:r>
      <w:r w:rsidRPr="003B559A">
        <w:rPr>
          <w:b/>
        </w:rPr>
        <w:t>.</w:t>
      </w:r>
    </w:p>
    <w:p w:rsidR="00DD3F64" w:rsidRPr="003B559A" w:rsidRDefault="00F2681A">
      <w:pPr>
        <w:spacing w:line="240" w:lineRule="atLeast"/>
        <w:ind w:left="709" w:hanging="709"/>
        <w:jc w:val="center"/>
        <w:rPr>
          <w:b/>
        </w:rPr>
      </w:pPr>
      <w:r w:rsidRPr="003B559A">
        <w:rPr>
          <w:b/>
        </w:rPr>
        <w:t>Záverečné ustanovenia</w:t>
      </w:r>
    </w:p>
    <w:p w:rsidR="00DD3F64" w:rsidRPr="003B559A" w:rsidRDefault="00DD3F64">
      <w:pPr>
        <w:spacing w:line="240" w:lineRule="atLeast"/>
        <w:ind w:left="709" w:hanging="709"/>
        <w:jc w:val="center"/>
        <w:rPr>
          <w:b/>
        </w:rPr>
      </w:pPr>
    </w:p>
    <w:p w:rsidR="00A30101" w:rsidRPr="003B559A" w:rsidRDefault="00EC491F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7C4065" w:rsidRPr="003B559A">
        <w:t>.1</w:t>
      </w:r>
      <w:r w:rsidR="007C4065" w:rsidRPr="003B559A">
        <w:tab/>
      </w:r>
      <w:r w:rsidR="008977B9">
        <w:t>Predávajúci</w:t>
      </w:r>
      <w:r w:rsidR="00A30101" w:rsidRPr="003B559A">
        <w:t xml:space="preserve"> sa zaväzuje, že umožní výkon kontroly/auditu zo strany oprávnených osôb na výkon kontroly/auditu v zmysle príslušných právnych predpisov SR a právnych aktov EÚ, najmä zákona o príspevku z EŠIF, zákona o finančnej kontrole a audite a Zmluvy o NFP. Oprávnené osoby na výkon kontroly/auditu môžu vykonať kontrolu/audit u dodávateľa/subdodávateľa kedykoľvek od účinnosti Zmluvy o NFP až do uplynutia lehôt podľa článku 7 ods. 7.2 zmluvy. Uvedená doba sa predĺži v prípade, ak nastanú skutočnosti uvedené v článku 140 všeobecného nariadenia, a to o čas trvania týchto skutočností. Poskytovateľ (SO OPĽZ) je oprávnený prerušiť plynutie lehôt vo vzťahu k výkonu kontroly žiadosti o platbu formou finančnej kontroly pred jej uhradením/zúčtovaním v prípadoch stanovených článkom 132 ods. 2 všeobecného nariadenia.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A30101" w:rsidRPr="003B559A" w:rsidRDefault="00DF0931" w:rsidP="00A3010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11.2</w:t>
      </w:r>
      <w:r w:rsidRPr="003B559A">
        <w:tab/>
      </w:r>
      <w:r w:rsidR="00A30101" w:rsidRPr="003B559A">
        <w:t xml:space="preserve">Oprávnené osoby na výkon kontroly/auditu sú najmä: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Poskytovateľ a ním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>Útvar vnútorného auditu Riadiaceho orgánu alebo Spro</w:t>
      </w:r>
      <w:r w:rsidR="00DB4776" w:rsidRPr="003B559A">
        <w:t xml:space="preserve">stredkovateľského orgánu a nimi </w:t>
      </w:r>
      <w:r w:rsidRPr="003B559A">
        <w:t xml:space="preserve">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Najvyšší kontrolný úrad SR, Úrad vládneho auditu, Certifikačný orgán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auditu, jeho spolupracujúce orgány a nimi poverené osoby,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Splnomocnení zástupcovia Európskej Komisie a Európskeho dvora audítorov, </w:t>
      </w:r>
    </w:p>
    <w:p w:rsidR="00A30101" w:rsidRPr="003B559A" w:rsidRDefault="00A30101" w:rsidP="00DB4776">
      <w:pPr>
        <w:pStyle w:val="Odsekzoznamu1"/>
        <w:numPr>
          <w:ilvl w:val="0"/>
          <w:numId w:val="26"/>
        </w:numPr>
        <w:ind w:left="1134"/>
      </w:pPr>
      <w:r w:rsidRPr="003B559A">
        <w:t xml:space="preserve">Orgán zabezpečujúci ochranu finančných záujmov EÚ </w:t>
      </w:r>
    </w:p>
    <w:p w:rsidR="00DF0931" w:rsidRPr="003B559A" w:rsidRDefault="00A30101" w:rsidP="00DF0931">
      <w:pPr>
        <w:pStyle w:val="Odsekzoznamu1"/>
        <w:numPr>
          <w:ilvl w:val="0"/>
          <w:numId w:val="26"/>
        </w:numPr>
        <w:ind w:left="1134"/>
      </w:pPr>
      <w:r w:rsidRPr="003B559A">
        <w:t xml:space="preserve">Osoby prizvané orgánmi uvedenými v písm. a) až f) v súlade s príslušnými právnymi predpismi SR a právnymi aktmi EÚ.  </w:t>
      </w:r>
    </w:p>
    <w:p w:rsidR="00A30101" w:rsidRPr="003B559A" w:rsidRDefault="00A30101" w:rsidP="00A30101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7C4065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1.3</w:t>
      </w:r>
      <w:r w:rsidRPr="003B559A">
        <w:tab/>
      </w:r>
      <w:r w:rsidR="00F2681A" w:rsidRPr="003B559A">
        <w:t>Práva a povinnosti oboch zmluvných strán, pokiaľ nie sú upravené touto zmluvou, sa riadia príslušnými ustanoveniami Obchodného zákonníka, prípadne ďalšími právnymi predpismi.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1.4</w:t>
      </w:r>
      <w:r w:rsidRPr="003B559A">
        <w:tab/>
        <w:t>Spory, ktoré by mohli vzniknúť pri plnení zmluvných povinností z tejto zmluvy, budú zmluvnými stranami prednostne riešené dohodou. Pokiaľ by zmluvné strany nedospeli k dohode, riešenie sporu sa riadi slovenským právnym poriadkom.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11.5</w:t>
      </w:r>
      <w:r w:rsidR="00F2681A" w:rsidRPr="003B559A">
        <w:tab/>
        <w:t>Meniť alebo dopĺňať obsah tejto zmluvy je možné len formou písomných dodatkov k zmluve, ktoré budú platné, ak budú riadne potvrdené a podpísané oprávnenými zástupcami oboch zmluvných strán.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F2681A" w:rsidRPr="003B559A" w:rsidRDefault="00DF0931" w:rsidP="00F2681A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11.6</w:t>
      </w:r>
      <w:r w:rsidR="00F2681A" w:rsidRPr="003B559A">
        <w:tab/>
        <w:t>Obe zmluvné strany sa zaväzujú ohlásiť všetky zmeny údajov dôležitých pre bezproblémové plnenie zmluvy druhej zmluvnej strane.</w:t>
      </w:r>
    </w:p>
    <w:p w:rsidR="00F2681A" w:rsidRPr="003B559A" w:rsidRDefault="00F2681A" w:rsidP="00F2681A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F2681A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</w:t>
      </w:r>
      <w:r w:rsidR="00DF0931" w:rsidRPr="003B559A">
        <w:t>1.7</w:t>
      </w:r>
      <w:r w:rsidRPr="003B559A">
        <w:tab/>
        <w:t>Táto zmluva je vyhotovená v </w:t>
      </w:r>
      <w:r w:rsidR="006C27C6" w:rsidRPr="003B559A">
        <w:t>2</w:t>
      </w:r>
      <w:r w:rsidRPr="003B559A">
        <w:t xml:space="preserve"> rovnopisoch, z ktorých po jej podpise </w:t>
      </w:r>
      <w:r w:rsidR="008977B9">
        <w:t>predávajúci</w:t>
      </w:r>
      <w:r w:rsidRPr="003B559A">
        <w:t xml:space="preserve"> </w:t>
      </w:r>
      <w:proofErr w:type="spellStart"/>
      <w:r w:rsidRPr="003B559A">
        <w:t>obdrží</w:t>
      </w:r>
      <w:proofErr w:type="spellEnd"/>
      <w:r w:rsidRPr="003B559A">
        <w:t xml:space="preserve"> jedno vyhotovenie a </w:t>
      </w:r>
      <w:r w:rsidR="008977B9">
        <w:t>kupujúci</w:t>
      </w:r>
      <w:r w:rsidRPr="003B559A">
        <w:t xml:space="preserve"> </w:t>
      </w:r>
      <w:r w:rsidR="006C27C6" w:rsidRPr="003B559A">
        <w:t>jedno</w:t>
      </w:r>
      <w:r w:rsidRPr="003B559A">
        <w:t xml:space="preserve"> vyho</w:t>
      </w:r>
      <w:r w:rsidR="006C27C6" w:rsidRPr="003B559A">
        <w:t>tovenie</w:t>
      </w:r>
      <w:r w:rsidRPr="003B559A">
        <w:t>.</w:t>
      </w: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</w:p>
    <w:p w:rsidR="00DF0931" w:rsidRPr="003B559A" w:rsidRDefault="00DF0931" w:rsidP="00DF0931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11.8</w:t>
      </w:r>
      <w:r w:rsidR="00F2681A" w:rsidRPr="003B559A">
        <w:tab/>
      </w:r>
      <w:r w:rsidRPr="003B559A">
        <w:t xml:space="preserve">Táto zmluva  nadobúda  </w:t>
      </w:r>
      <w:r w:rsidRPr="003B559A">
        <w:rPr>
          <w:i/>
        </w:rPr>
        <w:t>platnosť</w:t>
      </w:r>
      <w:r w:rsidRPr="003B559A">
        <w:t xml:space="preserve">  dňom  jej  podpisu  štatutárnymi zástupcami oboch Zmluvných strán a </w:t>
      </w:r>
      <w:r w:rsidRPr="003B559A">
        <w:rPr>
          <w:i/>
        </w:rPr>
        <w:t>účinnosť</w:t>
      </w:r>
      <w:r w:rsidRPr="003B559A">
        <w:t xml:space="preserve">, vzhľadom na zdroj financovania, dňom nasledujúcim po dni kumulatívneho splnenia všetkých nasledovných podmienok: 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táto Zmluva je v súlade so zákonom zverejnená,</w:t>
      </w:r>
    </w:p>
    <w:p w:rsidR="00DF0931" w:rsidRPr="003B559A" w:rsidRDefault="00DF0931" w:rsidP="00DF0931">
      <w:pPr>
        <w:numPr>
          <w:ilvl w:val="0"/>
          <w:numId w:val="29"/>
        </w:numPr>
        <w:tabs>
          <w:tab w:val="left" w:pos="567"/>
        </w:tabs>
        <w:spacing w:line="240" w:lineRule="atLeast"/>
        <w:jc w:val="both"/>
      </w:pPr>
      <w:r w:rsidRPr="003B559A">
        <w:t>došlo k právoplatnému schváleniu verejného obstarávania v rámci jeho administratívnej kontroly vykonanej Riadiacim orgánom/Sprostredkovateľským orgánom</w:t>
      </w:r>
      <w:bookmarkStart w:id="3" w:name="_GoBack"/>
      <w:bookmarkEnd w:id="3"/>
    </w:p>
    <w:p w:rsidR="00DB11B3" w:rsidRPr="003B559A" w:rsidRDefault="00DB11B3" w:rsidP="00DB11B3">
      <w:pPr>
        <w:tabs>
          <w:tab w:val="left" w:pos="567"/>
        </w:tabs>
        <w:spacing w:line="240" w:lineRule="atLeast"/>
        <w:jc w:val="both"/>
      </w:pPr>
    </w:p>
    <w:p w:rsidR="00DB11B3" w:rsidRPr="003B559A" w:rsidRDefault="00DB11B3" w:rsidP="00DB11B3">
      <w:pPr>
        <w:spacing w:line="240" w:lineRule="atLeast"/>
        <w:ind w:left="567" w:hanging="567"/>
        <w:jc w:val="both"/>
      </w:pPr>
      <w:r w:rsidRPr="003B559A">
        <w:t>11.9</w:t>
      </w:r>
      <w:r w:rsidRPr="003B559A">
        <w:tab/>
        <w:t>Ak výsledok predmetnej kontroly verejného obstarávania nebude kladný, nie je splnená podmienka k nadobudnutiu účinnosti zmluvy. Z uvedeného dôvodu k plneniu zmluvy nemôže dôjsť skôr, ako sa zmluva s úspešným uchádzačom (</w:t>
      </w:r>
      <w:r w:rsidR="00027682">
        <w:t>predávajúcim</w:t>
      </w:r>
      <w:r w:rsidRPr="003B559A">
        <w:t>) stane účinnou. Po doručení správy z kontroly verejného obstarávania prijímateľ (</w:t>
      </w:r>
      <w:r w:rsidR="00027682">
        <w:t>kupujúci</w:t>
      </w:r>
      <w:r w:rsidRPr="003B559A">
        <w:t xml:space="preserve">) bezodkladne upozorní na túto skutočnosť </w:t>
      </w:r>
      <w:r w:rsidR="00027682">
        <w:t>predávajúceho</w:t>
      </w:r>
      <w:r w:rsidRPr="003B559A">
        <w:t>.</w:t>
      </w:r>
      <w:r w:rsidR="00A35983" w:rsidRPr="003B559A">
        <w:br w:type="page"/>
      </w:r>
    </w:p>
    <w:p w:rsidR="00DB4776" w:rsidRPr="003B559A" w:rsidRDefault="00DB4776" w:rsidP="00DB11B3">
      <w:pPr>
        <w:spacing w:line="240" w:lineRule="atLeast"/>
        <w:ind w:left="567" w:hanging="567"/>
        <w:jc w:val="both"/>
      </w:pPr>
    </w:p>
    <w:p w:rsidR="00A30101" w:rsidRPr="003B559A" w:rsidRDefault="00DF0931" w:rsidP="00DB4776">
      <w:pPr>
        <w:tabs>
          <w:tab w:val="left" w:pos="567"/>
        </w:tabs>
        <w:spacing w:line="240" w:lineRule="atLeast"/>
        <w:ind w:left="567" w:hanging="567"/>
        <w:jc w:val="both"/>
      </w:pPr>
      <w:r w:rsidRPr="003B559A">
        <w:t>11</w:t>
      </w:r>
      <w:r w:rsidR="001014AC" w:rsidRPr="003B559A">
        <w:t>.</w:t>
      </w:r>
      <w:r w:rsidR="00DB11B3" w:rsidRPr="003B559A">
        <w:t>10</w:t>
      </w:r>
      <w:r w:rsidR="00F2681A" w:rsidRPr="003B559A">
        <w:tab/>
        <w:t>Zmluvné strany si zmluvu prečítali, jej obsahu porozumeli a prehlasujú, že ich prejavy vôle sú slobodné, vážne, zrozumiteľné a určité, čo svojimi podpismi potvrdzujú.</w:t>
      </w:r>
    </w:p>
    <w:p w:rsidR="00DB4776" w:rsidRDefault="00DB4776">
      <w:pPr>
        <w:spacing w:line="240" w:lineRule="atLeast"/>
        <w:jc w:val="both"/>
      </w:pPr>
    </w:p>
    <w:p w:rsidR="00027682" w:rsidRPr="003B559A" w:rsidRDefault="00027682">
      <w:pPr>
        <w:spacing w:line="240" w:lineRule="atLeast"/>
        <w:jc w:val="both"/>
      </w:pPr>
    </w:p>
    <w:p w:rsidR="00DD3F64" w:rsidRPr="003B559A" w:rsidRDefault="00E9526E">
      <w:pPr>
        <w:spacing w:line="240" w:lineRule="atLeast"/>
        <w:jc w:val="both"/>
      </w:pPr>
      <w:r w:rsidRPr="003B559A">
        <w:t>V</w:t>
      </w:r>
      <w:r w:rsidR="00E90100" w:rsidRPr="003B559A">
        <w:t xml:space="preserve"> Prešove</w:t>
      </w:r>
      <w:r w:rsidRPr="003B559A">
        <w:t xml:space="preserve">, dňa </w:t>
      </w:r>
      <w:r w:rsidR="00E90100" w:rsidRPr="003B559A">
        <w:tab/>
      </w:r>
      <w:r w:rsidR="00E90100"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1B4799">
        <w:t> Prešove,</w:t>
      </w:r>
      <w:r w:rsidR="007C4065" w:rsidRPr="003B559A">
        <w:t xml:space="preserve"> dňa </w:t>
      </w:r>
    </w:p>
    <w:p w:rsidR="00DD3F64" w:rsidRPr="003B559A" w:rsidRDefault="00DD3F64">
      <w:pPr>
        <w:spacing w:line="240" w:lineRule="atLeast"/>
        <w:jc w:val="both"/>
      </w:pPr>
    </w:p>
    <w:p w:rsidR="00DF0931" w:rsidRPr="003B559A" w:rsidRDefault="007C4065">
      <w:pPr>
        <w:spacing w:line="240" w:lineRule="atLeast"/>
        <w:jc w:val="both"/>
      </w:pPr>
      <w:r w:rsidRPr="003B559A">
        <w:t xml:space="preserve">Za </w:t>
      </w:r>
      <w:r w:rsidR="00027682"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 w:rsidR="00027682">
        <w:t>predávajúceho</w:t>
      </w:r>
      <w:r w:rsidRPr="003B559A">
        <w:t>:</w:t>
      </w: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F0931" w:rsidRPr="003B559A" w:rsidRDefault="00DF0931">
      <w:pPr>
        <w:spacing w:line="240" w:lineRule="atLeast"/>
        <w:jc w:val="both"/>
      </w:pPr>
    </w:p>
    <w:p w:rsidR="00DD3F64" w:rsidRPr="003B559A" w:rsidRDefault="00DD3F64">
      <w:pPr>
        <w:spacing w:line="240" w:lineRule="atLeast"/>
        <w:jc w:val="both"/>
      </w:pPr>
    </w:p>
    <w:p w:rsidR="00A30101" w:rsidRPr="003B559A" w:rsidRDefault="00A30101">
      <w:pPr>
        <w:spacing w:line="240" w:lineRule="atLeast"/>
      </w:pPr>
    </w:p>
    <w:p w:rsidR="00DF0931" w:rsidRPr="003B559A" w:rsidRDefault="007C4065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>................................................................</w:t>
      </w:r>
      <w:r w:rsidR="00E90100" w:rsidRPr="003B559A">
        <w:t xml:space="preserve">     </w:t>
      </w:r>
      <w:r w:rsidR="00DF0931" w:rsidRPr="003B559A">
        <w:t xml:space="preserve">    </w:t>
      </w:r>
    </w:p>
    <w:p w:rsidR="00DD3F64" w:rsidRPr="003B559A" w:rsidRDefault="00DF0931">
      <w:pPr>
        <w:spacing w:line="240" w:lineRule="atLeast"/>
      </w:pPr>
      <w:r w:rsidRPr="003B559A">
        <w:t xml:space="preserve">        </w:t>
      </w:r>
      <w:r w:rsidR="00E90100" w:rsidRPr="003B559A">
        <w:t>Ing</w:t>
      </w:r>
      <w:r w:rsidR="00E9526E" w:rsidRPr="003B559A">
        <w:t xml:space="preserve">. </w:t>
      </w:r>
      <w:r w:rsidR="00027682">
        <w:t xml:space="preserve">Miroslav </w:t>
      </w:r>
      <w:proofErr w:type="spellStart"/>
      <w:r w:rsidR="00027682">
        <w:t>Fuchs</w:t>
      </w:r>
      <w:proofErr w:type="spellEnd"/>
      <w:r w:rsidR="00027682">
        <w:t>, PhD.</w:t>
      </w:r>
      <w:r w:rsidR="001B4799">
        <w:tab/>
      </w:r>
      <w:r w:rsidR="001B4799">
        <w:tab/>
      </w:r>
      <w:r w:rsidR="001B4799">
        <w:tab/>
      </w:r>
      <w:r w:rsidR="001B4799">
        <w:tab/>
        <w:t xml:space="preserve">      Marta </w:t>
      </w:r>
      <w:proofErr w:type="spellStart"/>
      <w:r w:rsidR="001B4799">
        <w:t>Vavreková</w:t>
      </w:r>
      <w:proofErr w:type="spellEnd"/>
    </w:p>
    <w:p w:rsidR="00DD3F64" w:rsidRPr="003B559A" w:rsidRDefault="00DF0931">
      <w:pPr>
        <w:spacing w:line="240" w:lineRule="atLeast"/>
      </w:pPr>
      <w:r w:rsidRPr="003B559A">
        <w:t xml:space="preserve">     </w:t>
      </w:r>
      <w:r w:rsidR="00027682">
        <w:t>Riaditeľ, SOŠ lesnícka Prešov</w:t>
      </w:r>
      <w:r w:rsidR="007C4065" w:rsidRPr="003B559A">
        <w:tab/>
      </w:r>
      <w:r w:rsidR="007C4065" w:rsidRPr="003B559A">
        <w:tab/>
      </w:r>
      <w:r w:rsidR="007C4065" w:rsidRPr="003B559A">
        <w:tab/>
      </w:r>
      <w:r w:rsidR="007C4065" w:rsidRPr="003B559A">
        <w:tab/>
      </w:r>
    </w:p>
    <w:p w:rsidR="00DD3F64" w:rsidRPr="003B559A" w:rsidRDefault="007C4065">
      <w:pPr>
        <w:pageBreakBefore/>
      </w:pPr>
      <w:r w:rsidRPr="003B559A">
        <w:rPr>
          <w:b/>
        </w:rPr>
        <w:lastRenderedPageBreak/>
        <w:t>Príloha č. 1 k</w:t>
      </w:r>
      <w:r w:rsidR="00027682">
        <w:rPr>
          <w:b/>
        </w:rPr>
        <w:t>u Kúpnej zmluve</w:t>
      </w:r>
      <w:r w:rsidRPr="003B559A">
        <w:rPr>
          <w:b/>
        </w:rPr>
        <w:t xml:space="preserve"> č. ......</w:t>
      </w:r>
    </w:p>
    <w:p w:rsidR="00DD3F64" w:rsidRPr="003B559A" w:rsidRDefault="00DD3F64">
      <w:pPr>
        <w:rPr>
          <w:b/>
        </w:rPr>
      </w:pPr>
    </w:p>
    <w:p w:rsidR="00DD3F64" w:rsidRDefault="007C4065" w:rsidP="00625F40">
      <w:pPr>
        <w:jc w:val="center"/>
        <w:rPr>
          <w:b/>
          <w:caps/>
        </w:rPr>
      </w:pPr>
      <w:r w:rsidRPr="003B559A">
        <w:rPr>
          <w:b/>
          <w:caps/>
        </w:rPr>
        <w:t>špecif</w:t>
      </w:r>
      <w:r w:rsidR="00F2681A" w:rsidRPr="003B559A">
        <w:rPr>
          <w:b/>
          <w:caps/>
        </w:rPr>
        <w:t xml:space="preserve">ikácia </w:t>
      </w:r>
      <w:r w:rsidR="00027682">
        <w:rPr>
          <w:b/>
          <w:caps/>
        </w:rPr>
        <w:t>tovarov</w:t>
      </w:r>
    </w:p>
    <w:tbl>
      <w:tblPr>
        <w:tblW w:w="9926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44"/>
        <w:gridCol w:w="1517"/>
        <w:gridCol w:w="1519"/>
        <w:gridCol w:w="856"/>
        <w:gridCol w:w="679"/>
        <w:gridCol w:w="1214"/>
        <w:gridCol w:w="1216"/>
        <w:gridCol w:w="1161"/>
        <w:gridCol w:w="1321"/>
      </w:tblGrid>
      <w:tr w:rsidR="00CB11D9" w:rsidRPr="00CB11D9" w:rsidTr="00CB11D9">
        <w:trPr>
          <w:trHeight w:val="1048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P.Č.</w:t>
            </w:r>
          </w:p>
        </w:tc>
        <w:tc>
          <w:tcPr>
            <w:tcW w:w="303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Názov Položky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MJ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Počet MJ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Jednotková cena v EUR     bez DPH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bez DPH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DPH (20 %)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Cena celkom v EUR s DPH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036" w:type="dxa"/>
            <w:gridSpan w:val="2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Sokoliarska rukavica</w:t>
            </w: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pár</w:t>
            </w:r>
          </w:p>
        </w:tc>
        <w:tc>
          <w:tcPr>
            <w:tcW w:w="679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38.30</w:t>
            </w:r>
          </w:p>
        </w:tc>
        <w:tc>
          <w:tcPr>
            <w:tcW w:w="1215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191.50</w:t>
            </w:r>
          </w:p>
        </w:tc>
        <w:tc>
          <w:tcPr>
            <w:tcW w:w="1161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38.30</w:t>
            </w:r>
          </w:p>
        </w:tc>
        <w:tc>
          <w:tcPr>
            <w:tcW w:w="1321" w:type="dxa"/>
            <w:tcBorders>
              <w:top w:val="single" w:sz="4" w:space="0" w:color="000000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229.80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Sokoliarska vesta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154.00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184.80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Rolničky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37.50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Sokoliarsky </w:t>
            </w:r>
            <w:proofErr w:type="spellStart"/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obratlík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37.50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7.50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Sokoliarska čiapočka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116.50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23.30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139.80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 xml:space="preserve">Sokoliarske </w:t>
            </w:r>
            <w:proofErr w:type="spellStart"/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vábitko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154.00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184.80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Vysielač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125.00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625.00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125.00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750.00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Sokoliarske pútka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154.00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30.80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184.80</w:t>
            </w:r>
          </w:p>
        </w:tc>
      </w:tr>
      <w:tr w:rsidR="00CB11D9" w:rsidRPr="00CB11D9" w:rsidTr="00CB11D9">
        <w:trPr>
          <w:trHeight w:val="549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133.32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799.92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408.30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408.30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81.66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489.96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398.30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159.32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955.92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115.00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46.00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276.00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5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386.60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77.32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463.92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101.32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607.92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101.32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607.92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Výuková hra č. 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480.00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Jeleň lesný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2,400.00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Daniel škvrnitý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1,416.60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1,416.60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283.32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1,699.92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Muflón lesný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1,166.60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1,166.60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233.32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1,399.92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Srnec lesný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1,000.00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1,000.00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200.00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1,200.00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Sviňa divá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1,250.00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1,250.00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1,500.00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Vlk dravý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1,333.30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1,333.30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266.66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1,599.96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Medveď hnedý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4,000.00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4,000.00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800.00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4,800.00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Líška hrdzavá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458.30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458.30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91.66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549.96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Jazvec lesný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Kuna lesná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333.30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66.66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399.96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Model - Hlucháň obyčajný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666.60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666.60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133.32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799.92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Lesnica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791.60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1,583.20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316.64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1,899.84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proofErr w:type="spellStart"/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Borlica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87.50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175.00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35.00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210.00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Lesný roh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1,000.00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2,000.00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400.00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2,400.00</w:t>
            </w:r>
          </w:p>
        </w:tc>
      </w:tr>
      <w:tr w:rsidR="00CB11D9" w:rsidRPr="00CB11D9" w:rsidTr="00CB11D9">
        <w:trPr>
          <w:trHeight w:val="300"/>
          <w:jc w:val="center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03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Stojan na noty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ks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center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13.30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26.60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5.32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7F7F7F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  <w:t>31.92</w:t>
            </w:r>
          </w:p>
        </w:tc>
      </w:tr>
      <w:tr w:rsidR="00CB11D9" w:rsidRPr="00CB11D9" w:rsidTr="00CB11D9">
        <w:trPr>
          <w:trHeight w:val="421"/>
          <w:jc w:val="center"/>
        </w:trPr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</w:rPr>
              <w:t>Celková cena bez DPH</w:t>
            </w:r>
          </w:p>
        </w:tc>
        <w:tc>
          <w:tcPr>
            <w:tcW w:w="24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23,307.40 €</w:t>
            </w:r>
          </w:p>
        </w:tc>
      </w:tr>
      <w:tr w:rsidR="00CB11D9" w:rsidRPr="00CB11D9" w:rsidTr="00CB11D9">
        <w:trPr>
          <w:trHeight w:val="421"/>
          <w:jc w:val="center"/>
        </w:trPr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3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</w:rPr>
              <w:t>DPH (20 %)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</w:rPr>
              <w:t>4,661.48 €</w:t>
            </w:r>
          </w:p>
        </w:tc>
      </w:tr>
      <w:tr w:rsidR="00CB11D9" w:rsidRPr="00CB11D9" w:rsidTr="00CB11D9">
        <w:trPr>
          <w:trHeight w:val="421"/>
          <w:jc w:val="center"/>
        </w:trPr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11D9" w:rsidRPr="00CB11D9" w:rsidRDefault="00CB11D9" w:rsidP="00CB11D9">
            <w:pPr>
              <w:suppressAutoHyphens w:val="0"/>
              <w:autoSpaceDN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</w:p>
        </w:tc>
        <w:tc>
          <w:tcPr>
            <w:tcW w:w="3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ind w:firstLineChars="100" w:firstLine="240"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</w:rPr>
              <w:t>Celková cena s DPH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1D9" w:rsidRPr="00CB11D9" w:rsidRDefault="00CB11D9" w:rsidP="00CB11D9">
            <w:pPr>
              <w:suppressAutoHyphens w:val="0"/>
              <w:autoSpaceDN/>
              <w:jc w:val="right"/>
              <w:textAlignment w:val="auto"/>
              <w:rPr>
                <w:rFonts w:ascii="Calibri Light" w:eastAsia="Times New Roman" w:hAnsi="Calibri Light" w:cs="Calibri Light"/>
                <w:color w:val="000000"/>
              </w:rPr>
            </w:pPr>
            <w:r w:rsidRPr="00CB11D9">
              <w:rPr>
                <w:rFonts w:ascii="Calibri Light" w:eastAsia="Times New Roman" w:hAnsi="Calibri Light" w:cs="Calibri Light"/>
                <w:color w:val="000000"/>
              </w:rPr>
              <w:t>27,968.88 €</w:t>
            </w:r>
          </w:p>
        </w:tc>
      </w:tr>
    </w:tbl>
    <w:p w:rsidR="0054319B" w:rsidRDefault="0054319B" w:rsidP="00DF0931">
      <w:pPr>
        <w:jc w:val="both"/>
        <w:rPr>
          <w:b/>
          <w:bCs/>
        </w:rPr>
      </w:pPr>
    </w:p>
    <w:p w:rsidR="0054319B" w:rsidRDefault="0054319B" w:rsidP="00DF0931">
      <w:pPr>
        <w:jc w:val="both"/>
        <w:rPr>
          <w:b/>
          <w:bCs/>
        </w:rPr>
      </w:pPr>
    </w:p>
    <w:p w:rsidR="00DF0931" w:rsidRPr="003B559A" w:rsidRDefault="00DF0931" w:rsidP="00DF0931">
      <w:pPr>
        <w:jc w:val="both"/>
      </w:pPr>
      <w:r w:rsidRPr="003B559A">
        <w:rPr>
          <w:b/>
          <w:bCs/>
        </w:rPr>
        <w:t>Funkčná a technická špecifikácia predmetu zákazky</w:t>
      </w:r>
    </w:p>
    <w:p w:rsidR="00027682" w:rsidRDefault="00027682" w:rsidP="00027682">
      <w:pPr>
        <w:spacing w:line="240" w:lineRule="atLeast"/>
        <w:jc w:val="both"/>
        <w:rPr>
          <w:b/>
          <w:bCs/>
        </w:rPr>
      </w:pPr>
    </w:p>
    <w:p w:rsidR="001534AB" w:rsidRPr="000C33D4" w:rsidRDefault="001534AB" w:rsidP="001534AB">
      <w:pPr>
        <w:ind w:left="357"/>
        <w:jc w:val="both"/>
        <w:rPr>
          <w:bCs/>
          <w:u w:val="single"/>
        </w:rPr>
      </w:pPr>
      <w:r w:rsidRPr="000C33D4">
        <w:rPr>
          <w:bCs/>
          <w:u w:val="single"/>
        </w:rPr>
        <w:t xml:space="preserve">Logický celok </w:t>
      </w:r>
      <w:r>
        <w:rPr>
          <w:bCs/>
          <w:u w:val="single"/>
        </w:rPr>
        <w:t xml:space="preserve">1 - </w:t>
      </w:r>
      <w:r w:rsidRPr="00817A5C">
        <w:rPr>
          <w:bCs/>
          <w:u w:val="single"/>
        </w:rPr>
        <w:t>vybavenie pre kurz Sokoliari</w:t>
      </w:r>
      <w:r>
        <w:rPr>
          <w:bCs/>
          <w:u w:val="single"/>
        </w:rPr>
        <w:t>:</w:t>
      </w:r>
    </w:p>
    <w:p w:rsidR="001534AB" w:rsidRDefault="001534AB" w:rsidP="001534AB">
      <w:pPr>
        <w:ind w:left="357"/>
        <w:jc w:val="both"/>
        <w:rPr>
          <w:bCs/>
        </w:rPr>
      </w:pPr>
    </w:p>
    <w:p w:rsidR="001534AB" w:rsidRDefault="001534AB" w:rsidP="001534AB">
      <w:pPr>
        <w:ind w:left="357"/>
        <w:jc w:val="both"/>
        <w:rPr>
          <w:b/>
          <w:i/>
        </w:rPr>
      </w:pPr>
      <w:r w:rsidRPr="009E61CF">
        <w:rPr>
          <w:b/>
          <w:i/>
        </w:rPr>
        <w:t>Sokoliarska rukavica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9E61CF">
        <w:t>okoliarske ruk</w:t>
      </w:r>
      <w:r>
        <w:t>av</w:t>
      </w:r>
      <w:r w:rsidRPr="009E61CF">
        <w:t>ice kožené u</w:t>
      </w:r>
      <w:r>
        <w:t>rčené na prácu s dravými vtákmi,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E61CF">
        <w:t>t</w:t>
      </w:r>
      <w:r>
        <w:t>yp "RU1" alebo ekvivalent - 1</w:t>
      </w:r>
      <w:r w:rsidRPr="009E61CF">
        <w:t xml:space="preserve"> ks</w:t>
      </w:r>
      <w:r>
        <w:t>, typ "RU2" alebo ekvivalent - 1</w:t>
      </w:r>
      <w:r w:rsidRPr="009E61CF">
        <w:t xml:space="preserve"> ks, typ "RU3" alebo ekvivalent - 1 ks, </w:t>
      </w:r>
      <w:r>
        <w:t>typ "RU5" alebo ekvivalent - 1</w:t>
      </w:r>
      <w:r w:rsidRPr="009E61CF">
        <w:t xml:space="preserve"> ks, ty</w:t>
      </w:r>
      <w:r>
        <w:t>p "RU6" alebo ekvivalent - 1 ks,</w:t>
      </w:r>
    </w:p>
    <w:p w:rsidR="001534AB" w:rsidRPr="009E61CF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E61CF">
        <w:t>počet kusov - 5.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>Sokoliarska vesta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9E61CF">
        <w:t>okoli</w:t>
      </w:r>
      <w:r>
        <w:t>arska vesta univerzálna veľkosť,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nepremokavá,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kapuc</w:t>
      </w:r>
      <w:r w:rsidRPr="009E61CF">
        <w:t>ňa,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9E61CF">
        <w:t>účas</w:t>
      </w:r>
      <w:r>
        <w:t>ťou min 2 x sokoliarska brašna,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9E61CF">
        <w:t>min. 1 x bezpečnostné zapínanie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farba hnedá,</w:t>
      </w:r>
    </w:p>
    <w:p w:rsidR="001534AB" w:rsidRPr="003906B6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počet kusov - 5</w:t>
      </w:r>
      <w:r w:rsidRPr="003906B6">
        <w:t>.</w:t>
      </w:r>
    </w:p>
    <w:p w:rsidR="001534AB" w:rsidRDefault="001534AB" w:rsidP="001534AB">
      <w:pPr>
        <w:spacing w:line="240" w:lineRule="atLeast"/>
        <w:ind w:left="360"/>
        <w:jc w:val="both"/>
        <w:rPr>
          <w:bCs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proofErr w:type="spellStart"/>
      <w:r w:rsidRPr="009E61CF">
        <w:rPr>
          <w:b/>
          <w:i/>
        </w:rPr>
        <w:t>Rolničky</w:t>
      </w:r>
      <w:proofErr w:type="spellEnd"/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9E61CF">
        <w:t xml:space="preserve">valitné a veľmi dobre zvoniace </w:t>
      </w:r>
      <w:proofErr w:type="spellStart"/>
      <w:r w:rsidRPr="009E61CF">
        <w:t>rolničky</w:t>
      </w:r>
      <w:proofErr w:type="spellEnd"/>
      <w:r w:rsidRPr="009E61CF">
        <w:t xml:space="preserve"> pre dravé vtáky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9E61CF">
        <w:t>eľkosť min. 22</w:t>
      </w:r>
      <w:r>
        <w:t xml:space="preserve"> </w:t>
      </w:r>
      <w:r w:rsidRPr="009E61CF">
        <w:t>mm typ "L" alebo ekvivalent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9E61CF">
        <w:t>ovové</w:t>
      </w:r>
      <w:r>
        <w:t>,</w:t>
      </w:r>
    </w:p>
    <w:p w:rsidR="001534AB" w:rsidRPr="003906B6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3906B6">
        <w:t>počet kusov - 5.</w:t>
      </w:r>
    </w:p>
    <w:p w:rsidR="001534AB" w:rsidRDefault="001534AB" w:rsidP="001534AB">
      <w:pPr>
        <w:spacing w:line="240" w:lineRule="atLeast"/>
        <w:ind w:left="360"/>
        <w:jc w:val="both"/>
        <w:rPr>
          <w:bCs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 xml:space="preserve">Sokoliarsky </w:t>
      </w:r>
      <w:proofErr w:type="spellStart"/>
      <w:r w:rsidRPr="009E61CF">
        <w:rPr>
          <w:b/>
          <w:i/>
        </w:rPr>
        <w:t>obratlík</w:t>
      </w:r>
      <w:proofErr w:type="spellEnd"/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</w:t>
      </w:r>
      <w:r w:rsidRPr="009E61CF">
        <w:t xml:space="preserve">okoliarsky </w:t>
      </w:r>
      <w:proofErr w:type="spellStart"/>
      <w:r w:rsidRPr="009E61CF">
        <w:t>obratlík</w:t>
      </w:r>
      <w:proofErr w:type="spellEnd"/>
      <w:r w:rsidRPr="009E61CF">
        <w:t xml:space="preserve"> určen</w:t>
      </w:r>
      <w:r>
        <w:t>ý pre uviazanie dravých vtákov,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9E61CF">
        <w:t>ateriál: nerezová oceľ,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9E61CF">
        <w:t xml:space="preserve"> typ "ES" alebo ekvivalent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1534AB" w:rsidRPr="009E61CF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>Sokoliarska čiapočka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</w:t>
      </w:r>
      <w:r w:rsidRPr="009E61CF">
        <w:t>okoliarska čiapočka s európskym typom sťahovania určená pre dravé vtáky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9E61CF">
        <w:t>yrobená z jednej vrstvy sve</w:t>
      </w:r>
      <w:r>
        <w:t>tlej, alebo tmavej hladkej kože,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j</w:t>
      </w:r>
      <w:r w:rsidRPr="009E61CF">
        <w:t>ednotlivé diely čiapočky sú zlepené a následne ušité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min. 1 x d</w:t>
      </w:r>
      <w:r w:rsidRPr="009E61CF">
        <w:t>robná perfor</w:t>
      </w:r>
      <w:r>
        <w:t>ácia zaisťujúca dostatočné vetra</w:t>
      </w:r>
      <w:r w:rsidRPr="009E61CF">
        <w:t>nie čiapočky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t</w:t>
      </w:r>
      <w:r w:rsidRPr="009E61CF">
        <w:t>yp "EZ" alebo ek</w:t>
      </w:r>
      <w:r>
        <w:t>v</w:t>
      </w:r>
      <w:r w:rsidRPr="009E61CF">
        <w:t>ivalent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 xml:space="preserve">Sokoliarske </w:t>
      </w:r>
      <w:proofErr w:type="spellStart"/>
      <w:r w:rsidRPr="009E61CF">
        <w:rPr>
          <w:b/>
          <w:i/>
        </w:rPr>
        <w:t>vábitko</w:t>
      </w:r>
      <w:proofErr w:type="spellEnd"/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</w:t>
      </w:r>
      <w:r w:rsidRPr="009E61CF">
        <w:t>okol</w:t>
      </w:r>
      <w:r>
        <w:t xml:space="preserve">iarske </w:t>
      </w:r>
      <w:proofErr w:type="spellStart"/>
      <w:r>
        <w:t>vábitko</w:t>
      </w:r>
      <w:proofErr w:type="spellEnd"/>
      <w:r>
        <w:t xml:space="preserve"> pre dravé vtáky,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9E61CF">
        <w:t>kožené, typ "V2" alebo ekvivalent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1534AB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851"/>
        <w:jc w:val="both"/>
      </w:pPr>
    </w:p>
    <w:p w:rsidR="001534AB" w:rsidRPr="003906B6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>Vysielač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vy</w:t>
      </w:r>
      <w:r w:rsidRPr="009E61CF">
        <w:t xml:space="preserve">sielač o frekvencii min. 216 </w:t>
      </w:r>
      <w:proofErr w:type="spellStart"/>
      <w:r w:rsidRPr="009E61CF">
        <w:t>MhZ</w:t>
      </w:r>
      <w:proofErr w:type="spellEnd"/>
      <w:r w:rsidRPr="009E61CF"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9E61CF">
        <w:t xml:space="preserve">kompatibilný s </w:t>
      </w:r>
      <w:r>
        <w:t>prijímačmi</w:t>
      </w:r>
      <w:r w:rsidRPr="009E61CF">
        <w:t xml:space="preserve"> tejto frekven</w:t>
      </w:r>
      <w:r>
        <w:t>cie,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9E61CF">
        <w:t>odotesný, určený k pripevneniu na chrbát alebo chvost dravca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z</w:t>
      </w:r>
      <w:r w:rsidRPr="009E61CF">
        <w:t>apínan</w:t>
      </w:r>
      <w:r>
        <w:t>ie a odopínanie pomocou magnetu,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9E61CF">
        <w:t>ýdrž batérie min. 7 dní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dosah min. 30 km,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9E61CF">
        <w:t>in. 1 x  LED kontrolka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</w:t>
      </w:r>
      <w:r w:rsidRPr="009E61CF">
        <w:t>áha s batériou max. 10 g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celková dĺžka max. 30 cm,</w:t>
      </w:r>
      <w:r w:rsidRPr="009E61CF">
        <w:t xml:space="preserve"> </w:t>
      </w:r>
    </w:p>
    <w:p w:rsidR="001534AB" w:rsidRPr="003906B6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9E61CF">
        <w:rPr>
          <w:b/>
          <w:i/>
        </w:rPr>
        <w:t>Sokoliarske pútka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</w:t>
      </w:r>
      <w:r w:rsidRPr="009E61CF">
        <w:t>okoliarske pútka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súčasťou kožené objímky,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s</w:t>
      </w:r>
      <w:r w:rsidRPr="009E61CF">
        <w:t>okoliarske "obutie" určené k uviazaniu dravých vtákov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b</w:t>
      </w:r>
      <w:r w:rsidRPr="009E61CF">
        <w:t>ez nutnosti nitovacích kl</w:t>
      </w:r>
      <w:r>
        <w:t>i</w:t>
      </w:r>
      <w:r w:rsidRPr="009E61CF">
        <w:t>ešt</w:t>
      </w:r>
      <w:r>
        <w:t>í,</w:t>
      </w:r>
    </w:p>
    <w:p w:rsidR="001534AB" w:rsidRPr="003906B6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3906B6">
        <w:t>počet kusov - 5.</w:t>
      </w:r>
    </w:p>
    <w:p w:rsidR="001534AB" w:rsidRDefault="001534AB" w:rsidP="001534AB">
      <w:pPr>
        <w:autoSpaceDE w:val="0"/>
        <w:ind w:left="357"/>
        <w:jc w:val="both"/>
        <w:rPr>
          <w:bCs/>
        </w:rPr>
      </w:pPr>
    </w:p>
    <w:p w:rsidR="001534AB" w:rsidRDefault="001534AB" w:rsidP="001534AB">
      <w:pPr>
        <w:autoSpaceDE w:val="0"/>
        <w:ind w:left="357"/>
        <w:jc w:val="both"/>
        <w:rPr>
          <w:bCs/>
          <w:u w:val="single"/>
        </w:rPr>
      </w:pPr>
      <w:r w:rsidRPr="000C33D4">
        <w:rPr>
          <w:bCs/>
          <w:u w:val="single"/>
        </w:rPr>
        <w:t xml:space="preserve">Logický celok </w:t>
      </w:r>
      <w:r>
        <w:rPr>
          <w:bCs/>
          <w:u w:val="single"/>
        </w:rPr>
        <w:t xml:space="preserve">2 - </w:t>
      </w:r>
      <w:r w:rsidRPr="00B04808">
        <w:rPr>
          <w:bCs/>
          <w:u w:val="single"/>
        </w:rPr>
        <w:t>Poľovnícke signály a lesná pedagogika</w:t>
      </w:r>
      <w:r>
        <w:rPr>
          <w:bCs/>
          <w:u w:val="single"/>
        </w:rPr>
        <w:t>:</w:t>
      </w:r>
    </w:p>
    <w:p w:rsidR="001534AB" w:rsidRDefault="001534AB" w:rsidP="001534AB">
      <w:pPr>
        <w:autoSpaceDE w:val="0"/>
        <w:ind w:left="357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B04808">
        <w:rPr>
          <w:b/>
          <w:i/>
        </w:rPr>
        <w:t>Výuková hra č. 1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výuková hra - "spoznaj huby",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maketa oddeliteľná od podstavca,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n</w:t>
      </w:r>
      <w:r w:rsidRPr="00B04808">
        <w:t>a podstavci uvedený slovenský alebo český názov huby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B04808">
        <w:t>a zadnej strane makety je uvedený latinský názov h</w:t>
      </w:r>
      <w:r>
        <w:t>uby a informácia, či sa</w:t>
      </w:r>
      <w:r w:rsidRPr="00B04808">
        <w:t xml:space="preserve"> jedná o hub</w:t>
      </w:r>
      <w:r>
        <w:t>u jedlú, nejedlú alebo jedovatú,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>
        <w:t>s</w:t>
      </w:r>
      <w:r w:rsidRPr="00B04808">
        <w:t>ada</w:t>
      </w:r>
      <w:proofErr w:type="spellEnd"/>
      <w:r w:rsidRPr="00B04808">
        <w:t xml:space="preserve"> obsahujúca min. 22 druhov húb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04808">
        <w:t>druhy h</w:t>
      </w:r>
      <w:r>
        <w:t>ú</w:t>
      </w:r>
      <w:r w:rsidRPr="00B04808">
        <w:t xml:space="preserve">b: min. 1 x Bedľa vysoká, </w:t>
      </w:r>
      <w:r>
        <w:t>min. 1 x Hliva ustricová, min. 1 x Plávka mandľová, min. 1 x Hríb hnedý, m</w:t>
      </w:r>
      <w:r w:rsidRPr="00B04808">
        <w:t xml:space="preserve">in. 1 x Hríb </w:t>
      </w:r>
      <w:proofErr w:type="spellStart"/>
      <w:r w:rsidRPr="00B04808">
        <w:t>zrnitohlúbikov</w:t>
      </w:r>
      <w:r>
        <w:t>ý</w:t>
      </w:r>
      <w:proofErr w:type="spellEnd"/>
      <w:r w:rsidRPr="00B04808">
        <w:t xml:space="preserve">, min. 1 x Hríb satan, min. 1 x Hríb smrekový, min. 1 x Hríb </w:t>
      </w:r>
      <w:proofErr w:type="spellStart"/>
      <w:r w:rsidRPr="00B04808">
        <w:t>žltomäsový</w:t>
      </w:r>
      <w:proofErr w:type="spellEnd"/>
      <w:r w:rsidRPr="00B04808">
        <w:t>, min. 1 x Masliak smrekovcový, min. 1 x Kozá</w:t>
      </w:r>
      <w:r>
        <w:t xml:space="preserve">k brezový, Kozák žltooranžový, min. 1 x </w:t>
      </w:r>
      <w:proofErr w:type="spellStart"/>
      <w:r>
        <w:t>Lysohlávka</w:t>
      </w:r>
      <w:proofErr w:type="spellEnd"/>
      <w:r>
        <w:t xml:space="preserve"> česká, m</w:t>
      </w:r>
      <w:r w:rsidRPr="00B04808">
        <w:t>in. 1 x  Muchotrávka červenkastá</w:t>
      </w:r>
      <w:r>
        <w:t>, min. 1 x Muchotrávka zelená, m</w:t>
      </w:r>
      <w:r w:rsidRPr="00B04808">
        <w:t>in. 1 x Mu</w:t>
      </w:r>
      <w:r>
        <w:t xml:space="preserve">chotrávka červená, min. 1 x </w:t>
      </w:r>
      <w:proofErr w:type="spellStart"/>
      <w:r>
        <w:t>Pestrec</w:t>
      </w:r>
      <w:proofErr w:type="spellEnd"/>
      <w:r>
        <w:t xml:space="preserve"> obecný, m</w:t>
      </w:r>
      <w:r w:rsidRPr="00B04808">
        <w:t xml:space="preserve">in 1 x Pečiarka poľná, </w:t>
      </w:r>
      <w:r>
        <w:t xml:space="preserve">min. 1 x  </w:t>
      </w:r>
      <w:proofErr w:type="spellStart"/>
      <w:r>
        <w:t>Vatovec</w:t>
      </w:r>
      <w:proofErr w:type="spellEnd"/>
      <w:r>
        <w:t xml:space="preserve"> obrovský, m</w:t>
      </w:r>
      <w:r w:rsidRPr="00B04808">
        <w:t xml:space="preserve">in. 1 x Rýdzik pravý, </w:t>
      </w:r>
      <w:r>
        <w:t>m</w:t>
      </w:r>
      <w:r w:rsidRPr="00B04808">
        <w:t xml:space="preserve">in. 1 x </w:t>
      </w:r>
      <w:proofErr w:type="spellStart"/>
      <w:r w:rsidRPr="00B04808">
        <w:t>Práchnovec</w:t>
      </w:r>
      <w:proofErr w:type="spellEnd"/>
      <w:r w:rsidRPr="00B04808">
        <w:t xml:space="preserve"> </w:t>
      </w:r>
      <w:proofErr w:type="spellStart"/>
      <w:r w:rsidRPr="00B04808">
        <w:t>kopytovitý</w:t>
      </w:r>
      <w:proofErr w:type="spellEnd"/>
      <w:r w:rsidRPr="00B04808">
        <w:t xml:space="preserve">, </w:t>
      </w:r>
      <w:r>
        <w:t>m</w:t>
      </w:r>
      <w:r w:rsidRPr="00B04808">
        <w:t xml:space="preserve">in. 1 x </w:t>
      </w:r>
      <w:r>
        <w:t>Podpňovka obyčajná,</w:t>
      </w:r>
    </w:p>
    <w:p w:rsidR="001534AB" w:rsidRPr="00512CB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512CBB">
        <w:t xml:space="preserve">počet kusov - </w:t>
      </w:r>
      <w:r>
        <w:t>2</w:t>
      </w:r>
      <w:r w:rsidRPr="00512CBB">
        <w:t>.</w:t>
      </w:r>
    </w:p>
    <w:p w:rsidR="001534AB" w:rsidRDefault="001534AB" w:rsidP="001534AB">
      <w:pPr>
        <w:autoSpaceDE w:val="0"/>
        <w:spacing w:line="240" w:lineRule="atLeast"/>
        <w:ind w:left="36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B04808">
        <w:rPr>
          <w:b/>
          <w:i/>
        </w:rPr>
        <w:t>Výuková hra č. 2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zvuková tabuľa "Hlasy lesa",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B04808">
        <w:t>ozmery: (š) 80 cm × (v) 85 cm × (h) 25 cm</w:t>
      </w:r>
      <w:r>
        <w:t>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B04808">
        <w:t xml:space="preserve">bsahuje min. 12 otočných tabuliek s QR kódmi + návod na zvukovú </w:t>
      </w:r>
      <w:proofErr w:type="spellStart"/>
      <w:r w:rsidRPr="00B04808">
        <w:t>tabuľ</w:t>
      </w:r>
      <w:proofErr w:type="spellEnd"/>
      <w:r>
        <w:t>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B04808">
        <w:t xml:space="preserve">abuľky obojstranne potlačené zobrazujúce ilustráciu zvierat, QR kódy a krátke zaujímavosti </w:t>
      </w:r>
      <w:r>
        <w:t>o nich,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B04808">
        <w:t xml:space="preserve"> loven</w:t>
      </w:r>
      <w:r>
        <w:t>iu</w:t>
      </w:r>
      <w:r w:rsidRPr="00B04808">
        <w:t xml:space="preserve"> hlasov nutný mobilný telefón alebo tablet s nainštalovanou a</w:t>
      </w:r>
      <w:r>
        <w:t>plikáciou,</w:t>
      </w:r>
    </w:p>
    <w:p w:rsidR="001534AB" w:rsidRPr="00B04808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B04808">
        <w:t xml:space="preserve">ožičky </w:t>
      </w:r>
      <w:proofErr w:type="spellStart"/>
      <w:r w:rsidRPr="00B04808">
        <w:t>pootočiteľné</w:t>
      </w:r>
      <w:proofErr w:type="spellEnd"/>
      <w:r w:rsidRPr="00B04808">
        <w:t>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7D77AA">
        <w:t xml:space="preserve">počet kusov - </w:t>
      </w:r>
      <w:r>
        <w:t>1</w:t>
      </w:r>
      <w:r w:rsidRPr="007D77AA">
        <w:t>.</w:t>
      </w:r>
    </w:p>
    <w:p w:rsidR="001534AB" w:rsidRPr="006F779D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B04808">
        <w:rPr>
          <w:b/>
          <w:i/>
        </w:rPr>
        <w:t>Výuková hra č. 3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B04808">
        <w:t>ýuková hra - "spoznaj stromy"</w:t>
      </w:r>
      <w:r>
        <w:t>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B04808">
        <w:t>ak</w:t>
      </w:r>
      <w:r>
        <w:t>eta je oddeliteľná od podstavca,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B04808">
        <w:t>a podstavci je uvedený slovenský alebo český názov stromu</w:t>
      </w:r>
      <w:r>
        <w:t>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B04808">
        <w:t>na zadnej strane makety je uvedený latinský názov a obrázok listu a plodu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ú</w:t>
      </w:r>
      <w:r w:rsidRPr="00B04808">
        <w:t>lohou hry je priradenie maket</w:t>
      </w:r>
      <w:r>
        <w:t>u stromu k správnemu podstavcu,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sada</w:t>
      </w:r>
      <w:proofErr w:type="spellEnd"/>
      <w:r>
        <w:t xml:space="preserve"> obsahujúca min. 22 stromov,</w:t>
      </w:r>
    </w:p>
    <w:p w:rsidR="001534AB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>
        <w:t>d</w:t>
      </w:r>
      <w:r w:rsidRPr="00B04808">
        <w:t xml:space="preserve">ruhy stromov: </w:t>
      </w:r>
      <w:r>
        <w:t>min</w:t>
      </w:r>
      <w:r w:rsidRPr="00B04808">
        <w:t xml:space="preserve"> 1 x Borovica lesná, </w:t>
      </w:r>
      <w:r>
        <w:t>min</w:t>
      </w:r>
      <w:r w:rsidRPr="00B04808">
        <w:t xml:space="preserve"> 1 x Buk lesný, </w:t>
      </w:r>
      <w:r>
        <w:t>min</w:t>
      </w:r>
      <w:r w:rsidRPr="00B04808">
        <w:t xml:space="preserve"> 1 x </w:t>
      </w:r>
      <w:proofErr w:type="spellStart"/>
      <w:r w:rsidRPr="00B04808">
        <w:t>Duglaska</w:t>
      </w:r>
      <w:proofErr w:type="spellEnd"/>
      <w:r w:rsidRPr="00B04808">
        <w:t xml:space="preserve"> </w:t>
      </w:r>
      <w:proofErr w:type="spellStart"/>
      <w:r w:rsidRPr="00B04808">
        <w:t>tisolistá</w:t>
      </w:r>
      <w:proofErr w:type="spellEnd"/>
      <w:r w:rsidRPr="00B04808">
        <w:t xml:space="preserve">, </w:t>
      </w:r>
      <w:r>
        <w:t>min.</w:t>
      </w:r>
      <w:r w:rsidRPr="00B04808">
        <w:t xml:space="preserve"> 1 x Javor mliečny, </w:t>
      </w:r>
      <w:r>
        <w:t xml:space="preserve">min 1 x Jedľa </w:t>
      </w:r>
      <w:proofErr w:type="spellStart"/>
      <w:r>
        <w:t>bielokorová</w:t>
      </w:r>
      <w:proofErr w:type="spellEnd"/>
      <w:r>
        <w:t>, m</w:t>
      </w:r>
      <w:r w:rsidRPr="00B04808">
        <w:t xml:space="preserve">in. 1 x Pagaštan konský, </w:t>
      </w:r>
      <w:r>
        <w:t>min.</w:t>
      </w:r>
      <w:r w:rsidRPr="00B04808">
        <w:t xml:space="preserve"> 1 x Lipa malolistá, </w:t>
      </w:r>
      <w:r>
        <w:t>min.</w:t>
      </w:r>
      <w:r w:rsidRPr="00B04808">
        <w:t xml:space="preserve"> 1 x Smrekovec opadavý, </w:t>
      </w:r>
      <w:r>
        <w:t>m</w:t>
      </w:r>
      <w:r w:rsidRPr="00B04808">
        <w:t xml:space="preserve">in. 1 x Smrek obyčajný, </w:t>
      </w:r>
      <w:r>
        <w:t>m</w:t>
      </w:r>
      <w:r w:rsidRPr="00B04808">
        <w:t xml:space="preserve">in. 1 x Jelša lepkavá, </w:t>
      </w:r>
      <w:r>
        <w:t>m</w:t>
      </w:r>
      <w:r w:rsidRPr="00B04808">
        <w:t xml:space="preserve">in. 1 x Jaseň štíhly, </w:t>
      </w:r>
      <w:r>
        <w:t>min. 1 x Dub letný, m</w:t>
      </w:r>
      <w:r w:rsidRPr="00B04808">
        <w:t xml:space="preserve">in. 1  x Breza previsnutá, </w:t>
      </w:r>
      <w:r>
        <w:t>m</w:t>
      </w:r>
      <w:r w:rsidRPr="00B04808">
        <w:t xml:space="preserve">in. 1 x Hrab obyčajný, </w:t>
      </w:r>
      <w:r>
        <w:t>m</w:t>
      </w:r>
      <w:r w:rsidRPr="00B04808">
        <w:t xml:space="preserve">in. 1 x Lieska obyčajná, </w:t>
      </w:r>
      <w:r>
        <w:t>m</w:t>
      </w:r>
      <w:r w:rsidRPr="00B04808">
        <w:t xml:space="preserve">in. 1 x Agát biely, </w:t>
      </w:r>
      <w:r>
        <w:t>m</w:t>
      </w:r>
      <w:r w:rsidRPr="00B04808">
        <w:t xml:space="preserve">in. 1 x Borovica hladká, </w:t>
      </w:r>
      <w:r>
        <w:t>m</w:t>
      </w:r>
      <w:r w:rsidRPr="00B04808">
        <w:t xml:space="preserve">in. 1 x Vŕba biela, </w:t>
      </w:r>
      <w:r>
        <w:t>m</w:t>
      </w:r>
      <w:r w:rsidRPr="00B04808">
        <w:t xml:space="preserve">in. 1 x Brest väzový, </w:t>
      </w:r>
      <w:r>
        <w:t>m</w:t>
      </w:r>
      <w:r w:rsidRPr="00B04808">
        <w:t xml:space="preserve">in. 1 x Tis červený, </w:t>
      </w:r>
      <w:r>
        <w:t>mi</w:t>
      </w:r>
      <w:r w:rsidRPr="00B04808">
        <w:t xml:space="preserve">n. 1 x Jarabina vtáčia, </w:t>
      </w:r>
      <w:r>
        <w:t>min. 1 x Topoľ osikový,</w:t>
      </w:r>
    </w:p>
    <w:p w:rsidR="001534AB" w:rsidRPr="00B04808" w:rsidRDefault="001534AB" w:rsidP="001534AB">
      <w:pPr>
        <w:numPr>
          <w:ilvl w:val="0"/>
          <w:numId w:val="34"/>
        </w:numPr>
        <w:suppressAutoHyphens w:val="0"/>
        <w:autoSpaceDE w:val="0"/>
        <w:ind w:left="709" w:hanging="218"/>
        <w:jc w:val="both"/>
        <w:textAlignment w:val="auto"/>
      </w:pPr>
      <w:r w:rsidRPr="00B04808">
        <w:t>počet kusov - 2.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165F75">
        <w:rPr>
          <w:b/>
          <w:i/>
        </w:rPr>
        <w:t>Výuková hra č. 4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i</w:t>
      </w:r>
      <w:r w:rsidRPr="00165F75">
        <w:t>lustrované drevené karty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165F75">
        <w:t>ozmer kar</w:t>
      </w:r>
      <w:r>
        <w:t>ty: min. (š) 20 cm × (v) 30 cm,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b</w:t>
      </w:r>
      <w:r w:rsidRPr="00165F75">
        <w:t>alené v dreve</w:t>
      </w:r>
      <w:r>
        <w:t>ne</w:t>
      </w:r>
      <w:r w:rsidRPr="00165F75">
        <w:t>j krabičke: min. (š) 32 cm × (v) 6 cm × (h) 22 cm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e</w:t>
      </w:r>
      <w:r w:rsidRPr="00165F75">
        <w:t xml:space="preserve">dukačná </w:t>
      </w:r>
      <w:proofErr w:type="spellStart"/>
      <w:r w:rsidRPr="00165F75">
        <w:t>sada</w:t>
      </w:r>
      <w:proofErr w:type="spellEnd"/>
      <w:r w:rsidRPr="00165F75">
        <w:t xml:space="preserve"> obsahujúca 10 drevených kariet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10 x druhov stromov,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165F75">
        <w:t>šetky tuzemské dreviny vyobrazované spolu s popisom, detailom listu a plodu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165F75">
        <w:t>aždá karta rozrezaná do jednoduchej skl</w:t>
      </w:r>
      <w:r>
        <w:t>a</w:t>
      </w:r>
      <w:r w:rsidRPr="00165F75">
        <w:t>dačky v štýle puzzle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7D77AA">
        <w:t xml:space="preserve">počet kusov - </w:t>
      </w:r>
      <w:r>
        <w:t>2</w:t>
      </w:r>
      <w:r w:rsidRPr="007D77AA">
        <w:t>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E32F63">
        <w:rPr>
          <w:b/>
          <w:i/>
        </w:rPr>
        <w:t>Výuková hra č. 5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výuková hra "</w:t>
      </w:r>
      <w:proofErr w:type="spellStart"/>
      <w:r>
        <w:t>Frotáž</w:t>
      </w:r>
      <w:proofErr w:type="spellEnd"/>
      <w:r>
        <w:t xml:space="preserve"> dreviny",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rozmer karty: min. 20 cm x 30 cm,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b</w:t>
      </w:r>
      <w:r w:rsidRPr="00E32F63">
        <w:t>alené v drevenej krabičke: min. (š) 3</w:t>
      </w:r>
      <w:r>
        <w:t>2,5 cm × (v) 9 cm × (h) 22,5 cm,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b</w:t>
      </w:r>
      <w:r w:rsidRPr="00E32F63">
        <w:t>alenie obsahuje min. 10 drevených kariet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k</w:t>
      </w:r>
      <w:r w:rsidRPr="00E32F63">
        <w:t xml:space="preserve">aždá karta obsahuje habitus, kôru, plod a </w:t>
      </w:r>
      <w:proofErr w:type="spellStart"/>
      <w:r w:rsidRPr="00E32F63">
        <w:t>vynímateľnú</w:t>
      </w:r>
      <w:proofErr w:type="spellEnd"/>
      <w:r w:rsidRPr="00E32F63">
        <w:t xml:space="preserve"> šablónu</w:t>
      </w:r>
      <w:r>
        <w:t xml:space="preserve"> listu/plodu pre</w:t>
      </w:r>
      <w:r w:rsidRPr="00E32F63">
        <w:t xml:space="preserve"> </w:t>
      </w:r>
      <w:proofErr w:type="spellStart"/>
      <w:r w:rsidRPr="00E32F63">
        <w:t>frotáž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proofErr w:type="spellStart"/>
      <w:r>
        <w:t>f</w:t>
      </w:r>
      <w:r w:rsidRPr="00E32F63">
        <w:t>rotáž</w:t>
      </w:r>
      <w:proofErr w:type="spellEnd"/>
      <w:r w:rsidRPr="00E32F63">
        <w:t xml:space="preserve"> je výtvarná technika prenosu obrázku z</w:t>
      </w:r>
      <w:r>
        <w:t>o</w:t>
      </w:r>
      <w:r w:rsidRPr="00E32F63">
        <w:t xml:space="preserve"> šabl</w:t>
      </w:r>
      <w:r>
        <w:t>ó</w:t>
      </w:r>
      <w:r w:rsidRPr="00E32F63">
        <w:t>ny na papier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E32F63">
        <w:t>arty v drevenej krabici uložené na doske so st</w:t>
      </w:r>
      <w:r>
        <w:t>uhou pre jednoduchú manipuláciu</w:t>
      </w:r>
      <w:r>
        <w:br/>
      </w:r>
      <w:r w:rsidRPr="00E32F63">
        <w:t>pre</w:t>
      </w:r>
      <w:r>
        <w:t xml:space="preserve"> </w:t>
      </w:r>
      <w:r w:rsidRPr="00E32F63">
        <w:t>vyberanie a ukladanie</w:t>
      </w:r>
      <w:r>
        <w:t>,</w:t>
      </w:r>
    </w:p>
    <w:p w:rsidR="001534AB" w:rsidRPr="00E32F63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E32F63">
        <w:t>počet kusov - 2.</w:t>
      </w:r>
    </w:p>
    <w:p w:rsidR="001534AB" w:rsidRPr="007D77AA" w:rsidRDefault="001534AB" w:rsidP="001534AB">
      <w:pPr>
        <w:autoSpaceDE w:val="0"/>
        <w:ind w:left="851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F2294">
        <w:rPr>
          <w:b/>
          <w:i/>
        </w:rPr>
        <w:t>Výuková hra č. 6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p</w:t>
      </w:r>
      <w:r w:rsidRPr="000F2294">
        <w:t>oznávacia</w:t>
      </w:r>
      <w:r>
        <w:t xml:space="preserve"> tabuľa "Hmyz",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t</w:t>
      </w:r>
      <w:r w:rsidRPr="000F2294">
        <w:t>abuľa s min. 12 ot</w:t>
      </w:r>
      <w:r>
        <w:t>očnými tabuľkami - motív "hmyz",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7D77AA">
        <w:t xml:space="preserve">počet kusov - </w:t>
      </w:r>
      <w:r>
        <w:t>2</w:t>
      </w:r>
      <w:r w:rsidRPr="007D77AA">
        <w:t>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C165B2">
        <w:rPr>
          <w:b/>
          <w:i/>
        </w:rPr>
        <w:t>Výuková hra č. 7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C165B2">
        <w:t>poznávacia tabuľa "Obojživelní</w:t>
      </w:r>
      <w:r>
        <w:t>ky a plazy",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t</w:t>
      </w:r>
      <w:r w:rsidRPr="00C165B2">
        <w:t>abuľa s min. 12 otočnými</w:t>
      </w:r>
      <w:r>
        <w:t xml:space="preserve"> tabuľkami - motív "obojživelníky</w:t>
      </w:r>
      <w:r w:rsidRPr="00C165B2">
        <w:t xml:space="preserve"> a plazy"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počet kusov - 2</w:t>
      </w:r>
      <w:r w:rsidRPr="006E273C">
        <w:t>.</w:t>
      </w:r>
    </w:p>
    <w:p w:rsidR="001534AB" w:rsidRPr="006E273C" w:rsidRDefault="001534AB" w:rsidP="001534AB">
      <w:pPr>
        <w:suppressAutoHyphens w:val="0"/>
        <w:autoSpaceDE w:val="0"/>
        <w:ind w:left="709"/>
        <w:jc w:val="both"/>
        <w:textAlignment w:val="auto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C165B2">
        <w:rPr>
          <w:b/>
          <w:i/>
        </w:rPr>
        <w:t>Výuková hra č. 8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d</w:t>
      </w:r>
      <w:r w:rsidRPr="00C165B2">
        <w:t xml:space="preserve">revené edukačné </w:t>
      </w:r>
      <w:r>
        <w:t>domino,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>
        <w:t>m</w:t>
      </w:r>
      <w:r w:rsidRPr="00C165B2">
        <w:t>in. 28 x dieliky o veľkosti min 8 × 4 cm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C165B2">
        <w:t>3 x motív "mláďatá", 3 x motív "stromy",</w:t>
      </w:r>
      <w:r>
        <w:t xml:space="preserve"> </w:t>
      </w:r>
      <w:r w:rsidRPr="00C165B2">
        <w:t>4 x motív "vtáci"</w:t>
      </w:r>
      <w:r>
        <w:t>,</w:t>
      </w:r>
    </w:p>
    <w:p w:rsidR="001534AB" w:rsidRPr="00C165B2" w:rsidRDefault="001534AB" w:rsidP="001534AB">
      <w:pPr>
        <w:numPr>
          <w:ilvl w:val="0"/>
          <w:numId w:val="32"/>
        </w:numPr>
        <w:suppressAutoHyphens w:val="0"/>
        <w:autoSpaceDE w:val="0"/>
        <w:ind w:left="851"/>
        <w:jc w:val="both"/>
        <w:textAlignment w:val="auto"/>
      </w:pPr>
      <w:r w:rsidRPr="00C165B2">
        <w:t xml:space="preserve">počet kusov - </w:t>
      </w:r>
      <w:r>
        <w:t>2</w:t>
      </w:r>
      <w:r w:rsidRPr="00C165B2">
        <w:t>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C165B2">
        <w:rPr>
          <w:b/>
          <w:i/>
        </w:rPr>
        <w:t>Výuková hra č. 9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C165B2">
        <w:t>ýuková hra "</w:t>
      </w:r>
      <w:proofErr w:type="spellStart"/>
      <w:r w:rsidRPr="00C165B2">
        <w:t>Frotáž</w:t>
      </w:r>
      <w:proofErr w:type="spellEnd"/>
      <w:r w:rsidRPr="00C165B2">
        <w:t xml:space="preserve"> stopy"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r</w:t>
      </w:r>
      <w:r w:rsidRPr="00C165B2">
        <w:t>ozmer karty: min. 20 cm x 30 cm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b</w:t>
      </w:r>
      <w:r w:rsidRPr="00C165B2">
        <w:t>alené v drevenej krabičke: min. (š) 32,5 cm × (v) 9 cm × (h) 22,5 cm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C165B2">
        <w:t>balenie obsahuje min. 10 drevených kariet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C165B2">
        <w:t>aždá karta obsahuje habitus</w:t>
      </w:r>
      <w:r>
        <w:t xml:space="preserve">, kôru, plod a </w:t>
      </w:r>
      <w:proofErr w:type="spellStart"/>
      <w:r>
        <w:t>vynímateľnú</w:t>
      </w:r>
      <w:proofErr w:type="spellEnd"/>
      <w:r>
        <w:t xml:space="preserve"> šablónu listu/plodu pre </w:t>
      </w:r>
      <w:proofErr w:type="spellStart"/>
      <w:r>
        <w:t>frotáž</w:t>
      </w:r>
      <w:proofErr w:type="spellEnd"/>
      <w:r>
        <w:t>.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 w:rsidRPr="00C165B2">
        <w:t>Frotáž</w:t>
      </w:r>
      <w:proofErr w:type="spellEnd"/>
      <w:r w:rsidRPr="00C165B2">
        <w:t xml:space="preserve"> je výtvarná technika prenosu obrázku z šablóny</w:t>
      </w:r>
      <w:r>
        <w:t xml:space="preserve"> na papier,</w:t>
      </w:r>
    </w:p>
    <w:p w:rsidR="001534AB" w:rsidRPr="00C165B2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k</w:t>
      </w:r>
      <w:r w:rsidRPr="00C165B2">
        <w:t>arty v drevenej krabici uložené na doske so stuhou pre je</w:t>
      </w:r>
      <w:r>
        <w:t>dnoduchú manipuláciu</w:t>
      </w:r>
      <w:r>
        <w:br/>
        <w:t>pre vyberanie a ukladanie</w:t>
      </w:r>
      <w:r w:rsidRPr="00C165B2">
        <w:t>,</w:t>
      </w:r>
    </w:p>
    <w:p w:rsidR="001534AB" w:rsidRPr="00AC0692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počet kusov - 2</w:t>
      </w:r>
      <w:r w:rsidRPr="00AC0692">
        <w:t>.</w:t>
      </w:r>
    </w:p>
    <w:p w:rsidR="001534AB" w:rsidRPr="007D77AA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Jeleň lesný</w:t>
      </w:r>
      <w:r>
        <w:rPr>
          <w:b/>
          <w:i/>
        </w:rPr>
        <w:t>:</w:t>
      </w:r>
    </w:p>
    <w:p w:rsidR="001534AB" w:rsidRPr="00054AF4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054AF4">
        <w:t xml:space="preserve">výukový model - Jeleň lesný </w:t>
      </w:r>
      <w:proofErr w:type="spellStart"/>
      <w:r w:rsidRPr="00054AF4">
        <w:t>Cervus</w:t>
      </w:r>
      <w:proofErr w:type="spellEnd"/>
      <w:r w:rsidRPr="00054AF4">
        <w:t xml:space="preserve"> </w:t>
      </w:r>
      <w:proofErr w:type="spellStart"/>
      <w:r w:rsidRPr="00054AF4">
        <w:t>elaphus</w:t>
      </w:r>
      <w:proofErr w:type="spellEnd"/>
      <w:r w:rsidRPr="00054AF4">
        <w:t>, dospelý samec s parožím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</w:t>
      </w:r>
      <w:r>
        <w:t>ý</w:t>
      </w:r>
      <w:proofErr w:type="spellEnd"/>
      <w:r>
        <w:t xml:space="preserve"> preparát v životnej veľkosti,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</w:t>
      </w:r>
      <w:r>
        <w:t>m podstavci + min. 4 x kolieska,</w:t>
      </w:r>
    </w:p>
    <w:p w:rsidR="001534AB" w:rsidRPr="00AC0692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ind w:left="357"/>
        <w:jc w:val="both"/>
        <w:rPr>
          <w:bCs/>
          <w:u w:val="single"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Daniel škvrnitý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Daniel škvrnitý </w:t>
      </w:r>
      <w:proofErr w:type="spellStart"/>
      <w:r w:rsidRPr="00054AF4">
        <w:t>Dama</w:t>
      </w:r>
      <w:proofErr w:type="spellEnd"/>
      <w:r w:rsidRPr="00054AF4">
        <w:t xml:space="preserve"> </w:t>
      </w:r>
      <w:proofErr w:type="spellStart"/>
      <w:r w:rsidRPr="00054AF4">
        <w:t>dama</w:t>
      </w:r>
      <w:proofErr w:type="spellEnd"/>
      <w:r w:rsidRPr="00054AF4">
        <w:t>, dospelý samec s parožím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Muflón lesný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Muflón lesný </w:t>
      </w:r>
      <w:proofErr w:type="spellStart"/>
      <w:r w:rsidRPr="00054AF4">
        <w:t>Ovis</w:t>
      </w:r>
      <w:proofErr w:type="spellEnd"/>
      <w:r w:rsidRPr="00054AF4">
        <w:t xml:space="preserve"> </w:t>
      </w:r>
      <w:proofErr w:type="spellStart"/>
      <w:r w:rsidRPr="00054AF4">
        <w:t>musinom</w:t>
      </w:r>
      <w:proofErr w:type="spellEnd"/>
      <w:r w:rsidRPr="00054AF4">
        <w:t>, dospelý samec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Srnec lesný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Srnec lesný </w:t>
      </w:r>
      <w:proofErr w:type="spellStart"/>
      <w:r w:rsidRPr="00054AF4">
        <w:t>Capreolus</w:t>
      </w:r>
      <w:proofErr w:type="spellEnd"/>
      <w:r w:rsidRPr="00054AF4">
        <w:t xml:space="preserve"> </w:t>
      </w:r>
      <w:proofErr w:type="spellStart"/>
      <w:r w:rsidRPr="00054AF4">
        <w:t>capreolus</w:t>
      </w:r>
      <w:proofErr w:type="spellEnd"/>
      <w:r w:rsidRPr="00054AF4">
        <w:t>, dospelý samec s parožím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Sviňa divá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Sviňa divá </w:t>
      </w:r>
      <w:proofErr w:type="spellStart"/>
      <w:r w:rsidRPr="00054AF4">
        <w:t>Sus</w:t>
      </w:r>
      <w:proofErr w:type="spellEnd"/>
      <w:r w:rsidRPr="00054AF4">
        <w:t xml:space="preserve"> </w:t>
      </w:r>
      <w:proofErr w:type="spellStart"/>
      <w:r w:rsidRPr="00054AF4">
        <w:t>scrofa</w:t>
      </w:r>
      <w:proofErr w:type="spellEnd"/>
      <w:r w:rsidRPr="00054AF4">
        <w:t>, dospelý samec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Vlk dravý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Vlk dravý </w:t>
      </w:r>
      <w:proofErr w:type="spellStart"/>
      <w:r w:rsidRPr="00054AF4">
        <w:t>Canis</w:t>
      </w:r>
      <w:proofErr w:type="spellEnd"/>
      <w:r w:rsidRPr="00054AF4">
        <w:t xml:space="preserve"> </w:t>
      </w:r>
      <w:proofErr w:type="spellStart"/>
      <w:r w:rsidRPr="00054AF4">
        <w:t>lupus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Medveď hnedý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Medveď hnedý </w:t>
      </w:r>
      <w:proofErr w:type="spellStart"/>
      <w:r w:rsidRPr="00054AF4">
        <w:t>Ursus</w:t>
      </w:r>
      <w:proofErr w:type="spellEnd"/>
      <w:r w:rsidRPr="00054AF4">
        <w:t xml:space="preserve"> </w:t>
      </w:r>
      <w:proofErr w:type="spellStart"/>
      <w:r w:rsidRPr="00054AF4">
        <w:t>arctos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Líška hrdzavá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Líška hrdzavá </w:t>
      </w:r>
      <w:proofErr w:type="spellStart"/>
      <w:r w:rsidRPr="00054AF4">
        <w:t>Vulpes</w:t>
      </w:r>
      <w:proofErr w:type="spellEnd"/>
      <w:r w:rsidRPr="00054AF4">
        <w:t xml:space="preserve"> </w:t>
      </w:r>
      <w:proofErr w:type="spellStart"/>
      <w:r w:rsidRPr="00054AF4">
        <w:t>vulpes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Jazvec lesný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Jazvec lesný </w:t>
      </w:r>
      <w:proofErr w:type="spellStart"/>
      <w:r w:rsidRPr="00054AF4">
        <w:t>Meles</w:t>
      </w:r>
      <w:proofErr w:type="spellEnd"/>
      <w:r w:rsidRPr="00054AF4">
        <w:t xml:space="preserve"> </w:t>
      </w:r>
      <w:proofErr w:type="spellStart"/>
      <w:r w:rsidRPr="00054AF4">
        <w:t>meles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Kuna lesná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Kuna lesná </w:t>
      </w:r>
      <w:proofErr w:type="spellStart"/>
      <w:r w:rsidRPr="00054AF4">
        <w:t>Martes</w:t>
      </w:r>
      <w:proofErr w:type="spellEnd"/>
      <w:r w:rsidRPr="00054AF4">
        <w:t xml:space="preserve"> </w:t>
      </w:r>
      <w:proofErr w:type="spellStart"/>
      <w:r w:rsidRPr="00054AF4">
        <w:t>martes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AC0692">
        <w:t xml:space="preserve">počet kusov - </w:t>
      </w:r>
      <w:r>
        <w:t>1</w:t>
      </w:r>
      <w:r w:rsidRPr="00AC0692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054AF4">
        <w:rPr>
          <w:b/>
          <w:i/>
        </w:rPr>
        <w:t>Model - Hl</w:t>
      </w:r>
      <w:r>
        <w:rPr>
          <w:b/>
          <w:i/>
        </w:rPr>
        <w:t>u</w:t>
      </w:r>
      <w:r w:rsidRPr="00054AF4">
        <w:rPr>
          <w:b/>
          <w:i/>
        </w:rPr>
        <w:t>cháň obyčajný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054AF4">
        <w:t xml:space="preserve">ýukový model - </w:t>
      </w:r>
      <w:r w:rsidRPr="00530FA6">
        <w:t xml:space="preserve">Hlucháň obyčajný </w:t>
      </w:r>
      <w:proofErr w:type="spellStart"/>
      <w:r w:rsidRPr="00530FA6">
        <w:t>Tetrao</w:t>
      </w:r>
      <w:proofErr w:type="spellEnd"/>
      <w:r w:rsidRPr="00530FA6">
        <w:t xml:space="preserve"> </w:t>
      </w:r>
      <w:proofErr w:type="spellStart"/>
      <w:r w:rsidRPr="00530FA6">
        <w:t>urogalus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d</w:t>
      </w:r>
      <w:r w:rsidRPr="00054AF4">
        <w:t>ermoplastický</w:t>
      </w:r>
      <w:proofErr w:type="spellEnd"/>
      <w:r w:rsidRPr="00054AF4">
        <w:t xml:space="preserve"> preparát v životnej veľkosti</w:t>
      </w:r>
      <w:r>
        <w:t>,</w:t>
      </w:r>
    </w:p>
    <w:p w:rsidR="001534AB" w:rsidRPr="00751E88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054AF4">
        <w:t>odel upevnený na kovovom podstavci + min. 4 x kolieska.</w:t>
      </w:r>
      <w:r>
        <w:t>,</w:t>
      </w:r>
      <w:r w:rsidRPr="00751E88">
        <w:t xml:space="preserve"> </w:t>
      </w:r>
    </w:p>
    <w:p w:rsidR="001534AB" w:rsidRPr="00530FA6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>počet kusov - 1.</w:t>
      </w: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>
        <w:rPr>
          <w:b/>
          <w:i/>
        </w:rPr>
        <w:t>Lesnica: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l</w:t>
      </w:r>
      <w:r w:rsidRPr="00530FA6">
        <w:t>esnica</w:t>
      </w:r>
      <w:proofErr w:type="spellEnd"/>
      <w:r w:rsidRPr="00530FA6">
        <w:t xml:space="preserve"> typ</w:t>
      </w:r>
      <w:r>
        <w:t xml:space="preserve"> </w:t>
      </w:r>
      <w:r w:rsidRPr="00530FA6">
        <w:t>"</w:t>
      </w:r>
      <w:proofErr w:type="spellStart"/>
      <w:r w:rsidRPr="00530FA6">
        <w:t>B</w:t>
      </w:r>
      <w:r>
        <w:t>b</w:t>
      </w:r>
      <w:proofErr w:type="spellEnd"/>
      <w:r>
        <w:t xml:space="preserve"> </w:t>
      </w:r>
      <w:proofErr w:type="spellStart"/>
      <w:r>
        <w:t>Josef</w:t>
      </w:r>
      <w:proofErr w:type="spellEnd"/>
      <w:r>
        <w:t xml:space="preserve"> </w:t>
      </w:r>
      <w:proofErr w:type="spellStart"/>
      <w:r>
        <w:t>Lídl</w:t>
      </w:r>
      <w:proofErr w:type="spellEnd"/>
      <w:r>
        <w:t>" alebo ekvivalent,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>mosadzné prevedenie,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 xml:space="preserve">min. 1 x </w:t>
      </w:r>
      <w:proofErr w:type="spellStart"/>
      <w:r w:rsidRPr="00530FA6">
        <w:t>obla</w:t>
      </w:r>
      <w:proofErr w:type="spellEnd"/>
      <w:r w:rsidRPr="00530FA6"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 xml:space="preserve">min. 1 x laditeľná </w:t>
      </w:r>
      <w:proofErr w:type="spellStart"/>
      <w:r w:rsidRPr="00530FA6">
        <w:t>ústn</w:t>
      </w:r>
      <w:r>
        <w:t>ica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kožené obtočenie,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 xml:space="preserve">priemer korpusu min. 300 mm,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>min. 1 x nátrubok</w:t>
      </w:r>
      <w:r>
        <w:t>,</w:t>
      </w:r>
    </w:p>
    <w:p w:rsidR="001534AB" w:rsidRPr="00530FA6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30FA6">
        <w:t>počet kusov - 2.</w:t>
      </w:r>
    </w:p>
    <w:p w:rsidR="001534AB" w:rsidRDefault="001534AB" w:rsidP="001534AB">
      <w:pPr>
        <w:autoSpaceDE w:val="0"/>
        <w:ind w:left="357"/>
        <w:jc w:val="both"/>
        <w:rPr>
          <w:bCs/>
          <w:u w:val="single"/>
        </w:rPr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proofErr w:type="spellStart"/>
      <w:r w:rsidRPr="00B313BA">
        <w:rPr>
          <w:b/>
          <w:i/>
        </w:rPr>
        <w:lastRenderedPageBreak/>
        <w:t>Borlica</w:t>
      </w:r>
      <w:proofErr w:type="spellEnd"/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b</w:t>
      </w:r>
      <w:r w:rsidRPr="00B313BA">
        <w:t>orlic</w:t>
      </w:r>
      <w:r>
        <w:t>a</w:t>
      </w:r>
      <w:proofErr w:type="spellEnd"/>
      <w:r>
        <w:t xml:space="preserve"> typ "B" alebo ekvivalent,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vŕtanie min. 11 mm,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proofErr w:type="spellStart"/>
      <w:r>
        <w:t>ozvučník</w:t>
      </w:r>
      <w:proofErr w:type="spellEnd"/>
      <w:r>
        <w:t xml:space="preserve"> min. 123 mm,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nátrubok,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>min 1 x nylonové puzdro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2</w:t>
      </w:r>
      <w:r w:rsidRPr="005F339E">
        <w:t>.</w:t>
      </w:r>
    </w:p>
    <w:p w:rsidR="001534AB" w:rsidRPr="00915C9F" w:rsidRDefault="001534AB" w:rsidP="001534AB">
      <w:pPr>
        <w:autoSpaceDE w:val="0"/>
        <w:ind w:left="709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B313BA">
        <w:rPr>
          <w:b/>
          <w:i/>
        </w:rPr>
        <w:t>Lesný roh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l</w:t>
      </w:r>
      <w:r w:rsidRPr="00B313BA">
        <w:t xml:space="preserve">esný </w:t>
      </w:r>
      <w:r>
        <w:t>roh typ "F/B" alebo ekvivalent,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vŕta</w:t>
      </w:r>
      <w:r w:rsidRPr="00B313BA">
        <w:t>nie min. 11,89 mm,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min. 1 x odnímateľný </w:t>
      </w:r>
      <w:proofErr w:type="spellStart"/>
      <w:r w:rsidRPr="00B313BA">
        <w:t>ozvučník</w:t>
      </w:r>
      <w:proofErr w:type="spellEnd"/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min. 305 mm,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>min. 4 x cylindrové ventily,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min. 1 x </w:t>
      </w:r>
      <w:proofErr w:type="spellStart"/>
      <w:r w:rsidRPr="00B313BA">
        <w:t>pakfongové</w:t>
      </w:r>
      <w:proofErr w:type="spellEnd"/>
      <w:r w:rsidRPr="00B313BA">
        <w:t xml:space="preserve"> ťahy,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min. 1 x transparentný lak, </w:t>
      </w:r>
    </w:p>
    <w:p w:rsidR="001534AB" w:rsidRPr="00B313BA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min. 1 x nylonové puzdro,</w:t>
      </w:r>
    </w:p>
    <w:p w:rsidR="001534AB" w:rsidRDefault="001534AB" w:rsidP="001534AB">
      <w:pPr>
        <w:tabs>
          <w:tab w:val="left" w:pos="284"/>
        </w:tabs>
        <w:autoSpaceDE w:val="0"/>
        <w:ind w:left="426"/>
        <w:jc w:val="both"/>
      </w:pPr>
      <w:r>
        <w:t>T</w:t>
      </w:r>
      <w:r w:rsidRPr="00B313BA">
        <w:t xml:space="preserve">echnické parametre: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ladenie</w:t>
      </w:r>
      <w:r w:rsidRPr="00B313BA">
        <w:t xml:space="preserve"> F/</w:t>
      </w:r>
      <w:proofErr w:type="spellStart"/>
      <w:r w:rsidRPr="00B313BA">
        <w:t>Bb</w:t>
      </w:r>
      <w:proofErr w:type="spellEnd"/>
      <w:r w:rsidRPr="00B313BA">
        <w:t xml:space="preserve"> - min. 4 rotory,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korpus min. 30,5 cm,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strieborné </w:t>
      </w:r>
      <w:proofErr w:type="spellStart"/>
      <w:r w:rsidRPr="00B313BA">
        <w:t>cuky</w:t>
      </w:r>
      <w:proofErr w:type="spellEnd"/>
      <w:r w:rsidRPr="00B313BA">
        <w:t xml:space="preserve">, 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>prevádzkový mechanizmus,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váha max. 3 kg,</w:t>
      </w:r>
    </w:p>
    <w:p w:rsidR="001534AB" w:rsidRPr="00B313BA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B313BA">
        <w:t xml:space="preserve">počet kusov - </w:t>
      </w:r>
      <w:r>
        <w:t>2</w:t>
      </w:r>
      <w:r w:rsidRPr="00B313BA">
        <w:t>.</w:t>
      </w:r>
    </w:p>
    <w:p w:rsidR="001534AB" w:rsidRDefault="001534AB" w:rsidP="001534AB">
      <w:pPr>
        <w:autoSpaceDE w:val="0"/>
        <w:jc w:val="both"/>
      </w:pPr>
    </w:p>
    <w:p w:rsidR="001534AB" w:rsidRDefault="001534AB" w:rsidP="001534AB">
      <w:pPr>
        <w:autoSpaceDE w:val="0"/>
        <w:ind w:left="357"/>
        <w:jc w:val="both"/>
        <w:rPr>
          <w:b/>
          <w:i/>
        </w:rPr>
      </w:pPr>
      <w:r w:rsidRPr="003A3F5A">
        <w:rPr>
          <w:b/>
          <w:i/>
        </w:rPr>
        <w:t>Stojan na noty</w:t>
      </w:r>
      <w:r>
        <w:rPr>
          <w:b/>
          <w:i/>
        </w:rPr>
        <w:t>: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n</w:t>
      </w:r>
      <w:r w:rsidRPr="003A3F5A">
        <w:t>otový stojan,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3A3F5A">
        <w:t>evná kovová konštrukcia s</w:t>
      </w:r>
      <w:r>
        <w:t xml:space="preserve"> nylonovými spojovacími časťami,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s</w:t>
      </w:r>
      <w:r w:rsidRPr="003A3F5A">
        <w:t>tabilná základňa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ľahké nastavenie výšky a u</w:t>
      </w:r>
      <w:r w:rsidRPr="003A3F5A">
        <w:t>hla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o</w:t>
      </w:r>
      <w:r w:rsidRPr="003A3F5A">
        <w:t>dolné práškové lakovanie proti poškrabaniu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e</w:t>
      </w:r>
      <w:r w:rsidRPr="003A3F5A">
        <w:t>rgonomi</w:t>
      </w:r>
      <w:r>
        <w:t>cky tvarované rukoväti a kolíky,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m</w:t>
      </w:r>
      <w:r w:rsidRPr="003A3F5A">
        <w:t>in. 1 x prenosné puzdro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v</w:t>
      </w:r>
      <w:r w:rsidRPr="003A3F5A">
        <w:t>ýška dosky: min. 51 až 117 cm</w:t>
      </w:r>
      <w:r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 xml:space="preserve">priemer trubky </w:t>
      </w:r>
      <w:r w:rsidRPr="003A3F5A">
        <w:t>min. 3 časti: mi</w:t>
      </w:r>
      <w:r>
        <w:t>n. 8 mm, min. 12 mm, min. 16 mm,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p</w:t>
      </w:r>
      <w:r w:rsidRPr="003A3F5A">
        <w:t>riemer trubky nohy: min.</w:t>
      </w:r>
      <w:r>
        <w:t xml:space="preserve"> 9 mm,</w:t>
      </w:r>
      <w:r w:rsidRPr="003A3F5A">
        <w:t xml:space="preserve"> </w:t>
      </w:r>
    </w:p>
    <w:p w:rsidR="001534AB" w:rsidRPr="00915C9F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>
        <w:t>hmotnosť: max. 1,5 kg</w:t>
      </w:r>
      <w:r w:rsidRPr="00915C9F">
        <w:t>,</w:t>
      </w:r>
    </w:p>
    <w:p w:rsidR="001534AB" w:rsidRDefault="001534AB" w:rsidP="001534AB">
      <w:pPr>
        <w:numPr>
          <w:ilvl w:val="0"/>
          <w:numId w:val="32"/>
        </w:numPr>
        <w:suppressAutoHyphens w:val="0"/>
        <w:autoSpaceDE w:val="0"/>
        <w:ind w:left="709" w:hanging="218"/>
        <w:jc w:val="both"/>
        <w:textAlignment w:val="auto"/>
      </w:pPr>
      <w:r w:rsidRPr="005F339E">
        <w:t xml:space="preserve">počet kusov - </w:t>
      </w:r>
      <w:r>
        <w:t>2</w:t>
      </w:r>
      <w:r w:rsidRPr="005F339E">
        <w:t>.</w:t>
      </w:r>
    </w:p>
    <w:p w:rsidR="00027682" w:rsidRPr="003B559A" w:rsidRDefault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V Prešove, dňa 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>V</w:t>
      </w:r>
      <w:r w:rsidR="00CB11D9">
        <w:t> Prešove,</w:t>
      </w:r>
      <w:r w:rsidRPr="003B559A">
        <w:t xml:space="preserve"> dňa </w:t>
      </w:r>
    </w:p>
    <w:p w:rsidR="00027682" w:rsidRPr="003B559A" w:rsidRDefault="00027682" w:rsidP="00027682">
      <w:pPr>
        <w:spacing w:line="240" w:lineRule="atLeast"/>
        <w:jc w:val="both"/>
      </w:pPr>
    </w:p>
    <w:p w:rsidR="00027682" w:rsidRPr="003B559A" w:rsidRDefault="00027682" w:rsidP="00027682">
      <w:pPr>
        <w:spacing w:line="240" w:lineRule="atLeast"/>
        <w:jc w:val="both"/>
      </w:pPr>
      <w:r w:rsidRPr="003B559A">
        <w:t xml:space="preserve">Za </w:t>
      </w:r>
      <w:r>
        <w:t>kupujúceho</w:t>
      </w:r>
      <w:r w:rsidRPr="003B559A">
        <w:t>:</w:t>
      </w:r>
      <w:r w:rsidRPr="003B559A">
        <w:tab/>
      </w:r>
      <w:r w:rsidRPr="003B559A">
        <w:tab/>
      </w:r>
      <w:r w:rsidRPr="003B559A">
        <w:tab/>
      </w:r>
      <w:r w:rsidRPr="003B559A">
        <w:tab/>
      </w:r>
      <w:r w:rsidRPr="003B559A">
        <w:tab/>
        <w:t xml:space="preserve">Za </w:t>
      </w:r>
      <w:r>
        <w:t>predávajúceho</w:t>
      </w:r>
      <w:r w:rsidRPr="003B559A">
        <w:t>:</w:t>
      </w:r>
    </w:p>
    <w:p w:rsidR="00027682" w:rsidRPr="003B559A" w:rsidRDefault="00027682" w:rsidP="00027682">
      <w:pPr>
        <w:spacing w:line="240" w:lineRule="atLeast"/>
        <w:jc w:val="both"/>
      </w:pPr>
    </w:p>
    <w:p w:rsidR="00625F40" w:rsidRDefault="00625F40" w:rsidP="00027682">
      <w:pPr>
        <w:spacing w:line="240" w:lineRule="atLeast"/>
      </w:pPr>
    </w:p>
    <w:p w:rsidR="00625F40" w:rsidRPr="003B559A" w:rsidRDefault="00625F40" w:rsidP="00027682">
      <w:pPr>
        <w:spacing w:line="240" w:lineRule="atLeast"/>
      </w:pPr>
    </w:p>
    <w:p w:rsidR="00027682" w:rsidRPr="003B559A" w:rsidRDefault="00027682" w:rsidP="00027682">
      <w:pPr>
        <w:spacing w:line="240" w:lineRule="atLeast"/>
      </w:pPr>
      <w:r w:rsidRPr="003B559A">
        <w:t>................................................................</w:t>
      </w:r>
      <w:r w:rsidRPr="003B559A">
        <w:tab/>
      </w:r>
      <w:r w:rsidRPr="003B559A">
        <w:tab/>
        <w:t xml:space="preserve">................................................................         </w:t>
      </w:r>
    </w:p>
    <w:p w:rsidR="00CB11D9" w:rsidRPr="003B559A" w:rsidRDefault="00027682" w:rsidP="00CB11D9">
      <w:pPr>
        <w:spacing w:line="240" w:lineRule="atLeast"/>
      </w:pPr>
      <w:r w:rsidRPr="003B559A">
        <w:t xml:space="preserve">     </w:t>
      </w:r>
      <w:r w:rsidR="00CB11D9" w:rsidRPr="003B559A">
        <w:t xml:space="preserve">Ing. </w:t>
      </w:r>
      <w:r w:rsidR="00CB11D9">
        <w:t xml:space="preserve">Miroslav </w:t>
      </w:r>
      <w:proofErr w:type="spellStart"/>
      <w:r w:rsidR="00CB11D9">
        <w:t>Fuchs</w:t>
      </w:r>
      <w:proofErr w:type="spellEnd"/>
      <w:r w:rsidR="00CB11D9">
        <w:t>, PhD.</w:t>
      </w:r>
      <w:r w:rsidR="00CB11D9">
        <w:tab/>
      </w:r>
      <w:r w:rsidR="00CB11D9">
        <w:tab/>
      </w:r>
      <w:r w:rsidR="00CB11D9">
        <w:tab/>
      </w:r>
      <w:r w:rsidR="00CB11D9">
        <w:tab/>
        <w:t xml:space="preserve">      Marta </w:t>
      </w:r>
      <w:proofErr w:type="spellStart"/>
      <w:r w:rsidR="00CB11D9">
        <w:t>Vavreková</w:t>
      </w:r>
      <w:proofErr w:type="spellEnd"/>
    </w:p>
    <w:p w:rsidR="00DD3F64" w:rsidRPr="003B559A" w:rsidRDefault="00CB11D9" w:rsidP="00CB11D9">
      <w:pPr>
        <w:spacing w:line="240" w:lineRule="atLeast"/>
      </w:pPr>
      <w:r w:rsidRPr="003B559A">
        <w:t xml:space="preserve">     </w:t>
      </w:r>
      <w:r>
        <w:t>Riaditeľ, SOŠ lesnícka Prešov</w:t>
      </w:r>
      <w:r w:rsidRPr="003B559A">
        <w:tab/>
      </w:r>
      <w:r w:rsidRPr="003B559A">
        <w:tab/>
      </w:r>
      <w:r w:rsidR="00027682" w:rsidRPr="003B559A">
        <w:tab/>
      </w:r>
    </w:p>
    <w:sectPr w:rsidR="00DD3F64" w:rsidRPr="003B559A" w:rsidSect="00E55192">
      <w:headerReference w:type="default" r:id="rId7"/>
      <w:footerReference w:type="default" r:id="rId8"/>
      <w:pgSz w:w="11906" w:h="16838"/>
      <w:pgMar w:top="122" w:right="1418" w:bottom="1418" w:left="1418" w:header="907" w:footer="68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298" w:rsidRDefault="00AA3298" w:rsidP="00DD3F64">
      <w:r>
        <w:separator/>
      </w:r>
    </w:p>
  </w:endnote>
  <w:endnote w:type="continuationSeparator" w:id="0">
    <w:p w:rsidR="00AA3298" w:rsidRDefault="00AA3298" w:rsidP="00DD3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64" w:rsidRDefault="00DD3F64">
    <w:pPr>
      <w:pStyle w:val="Pta"/>
      <w:jc w:val="right"/>
    </w:pPr>
    <w:fldSimple w:instr=" PAGE ">
      <w:r w:rsidR="00CB11D9">
        <w:rPr>
          <w:noProof/>
        </w:rPr>
        <w:t>12</w:t>
      </w:r>
    </w:fldSimple>
  </w:p>
  <w:p w:rsidR="00DD3F64" w:rsidRDefault="00DD3F64">
    <w:pPr>
      <w:pStyle w:val="Pt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298" w:rsidRDefault="00AA3298" w:rsidP="00DD3F64">
      <w:r w:rsidRPr="00DD3F64">
        <w:rPr>
          <w:color w:val="000000"/>
        </w:rPr>
        <w:separator/>
      </w:r>
    </w:p>
  </w:footnote>
  <w:footnote w:type="continuationSeparator" w:id="0">
    <w:p w:rsidR="00AA3298" w:rsidRDefault="00AA3298" w:rsidP="00DD3F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EA0" w:rsidRDefault="001B4799" w:rsidP="00455EA0">
    <w:pPr>
      <w:pStyle w:val="Hlavika"/>
      <w:jc w:val="center"/>
      <w:rPr>
        <w:sz w:val="28"/>
        <w:szCs w:val="28"/>
      </w:rPr>
    </w:pPr>
    <w:r>
      <w:rPr>
        <w:noProof/>
        <w:sz w:val="28"/>
        <w:szCs w:val="28"/>
        <w:lang w:eastAsia="sk-SK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-154305</wp:posOffset>
          </wp:positionV>
          <wp:extent cx="1498600" cy="361950"/>
          <wp:effectExtent l="19050" t="0" r="6350" b="0"/>
          <wp:wrapSquare wrapText="bothSides"/>
          <wp:docPr id="2" name="Obrázok 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86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1910080</wp:posOffset>
          </wp:positionH>
          <wp:positionV relativeFrom="paragraph">
            <wp:posOffset>-154305</wp:posOffset>
          </wp:positionV>
          <wp:extent cx="1805940" cy="361950"/>
          <wp:effectExtent l="19050" t="0" r="3810" b="0"/>
          <wp:wrapSquare wrapText="bothSides"/>
          <wp:docPr id="3" name="Obrázok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94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sk-SK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4338955</wp:posOffset>
          </wp:positionH>
          <wp:positionV relativeFrom="paragraph">
            <wp:posOffset>-154305</wp:posOffset>
          </wp:positionV>
          <wp:extent cx="1250315" cy="400050"/>
          <wp:effectExtent l="19050" t="0" r="6985" b="0"/>
          <wp:wrapSquare wrapText="bothSides"/>
          <wp:docPr id="4" name="Obrázok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1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31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3F64" w:rsidRDefault="00DD3F64">
    <w:pPr>
      <w:pStyle w:val="Hlavika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2D12"/>
    <w:multiLevelType w:val="hybridMultilevel"/>
    <w:tmpl w:val="0000074D"/>
    <w:lvl w:ilvl="0" w:tplc="00004D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7F7476A"/>
    <w:multiLevelType w:val="hybridMultilevel"/>
    <w:tmpl w:val="B8D8D9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62B51"/>
    <w:multiLevelType w:val="multilevel"/>
    <w:tmpl w:val="05944C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5871FCB"/>
    <w:multiLevelType w:val="hybridMultilevel"/>
    <w:tmpl w:val="65562B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D282B"/>
    <w:multiLevelType w:val="hybridMultilevel"/>
    <w:tmpl w:val="699AA3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E6D6D"/>
    <w:multiLevelType w:val="multilevel"/>
    <w:tmpl w:val="A10272EA"/>
    <w:styleLink w:val="LFO3"/>
    <w:lvl w:ilvl="0">
      <w:start w:val="1"/>
      <w:numFmt w:val="upperRoman"/>
      <w:pStyle w:val="tllnokZmluvyArial"/>
      <w:lvlText w:val="Článok %1."/>
      <w:lvlJc w:val="center"/>
      <w:pPr>
        <w:ind w:left="6399" w:hanging="279"/>
      </w:pPr>
      <w:rPr>
        <w:rFonts w:ascii="Arial" w:hAnsi="Arial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ind w:left="1287" w:hanging="567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83" w:hanging="1080"/>
      </w:pPr>
    </w:lvl>
    <w:lvl w:ilvl="4">
      <w:start w:val="1"/>
      <w:numFmt w:val="decimal"/>
      <w:lvlText w:val="%1.%2.%3.%4.%5."/>
      <w:lvlJc w:val="left"/>
      <w:pPr>
        <w:ind w:left="1483" w:hanging="1080"/>
      </w:pPr>
    </w:lvl>
    <w:lvl w:ilvl="5">
      <w:start w:val="1"/>
      <w:numFmt w:val="decimal"/>
      <w:lvlText w:val="%1.%2.%3.%4.%5.%6."/>
      <w:lvlJc w:val="left"/>
      <w:pPr>
        <w:ind w:left="1843" w:hanging="1440"/>
      </w:pPr>
    </w:lvl>
    <w:lvl w:ilvl="6">
      <w:start w:val="1"/>
      <w:numFmt w:val="decimal"/>
      <w:lvlText w:val="%1.%2.%3.%4.%5.%6.%7."/>
      <w:lvlJc w:val="left"/>
      <w:pPr>
        <w:ind w:left="2203" w:hanging="1800"/>
      </w:pPr>
    </w:lvl>
    <w:lvl w:ilvl="7">
      <w:start w:val="1"/>
      <w:numFmt w:val="decimal"/>
      <w:lvlText w:val="%1.%2.%3.%4.%5.%6.%7.%8."/>
      <w:lvlJc w:val="left"/>
      <w:pPr>
        <w:ind w:left="2203" w:hanging="1800"/>
      </w:pPr>
    </w:lvl>
    <w:lvl w:ilvl="8">
      <w:start w:val="1"/>
      <w:numFmt w:val="decimal"/>
      <w:lvlText w:val="%1.%2.%3.%4.%5.%6.%7.%8.%9."/>
      <w:lvlJc w:val="left"/>
      <w:pPr>
        <w:ind w:left="2563" w:hanging="2160"/>
      </w:pPr>
    </w:lvl>
  </w:abstractNum>
  <w:abstractNum w:abstractNumId="7">
    <w:nsid w:val="2A332B06"/>
    <w:multiLevelType w:val="multilevel"/>
    <w:tmpl w:val="A0DCA504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>
    <w:nsid w:val="2D7064B2"/>
    <w:multiLevelType w:val="multilevel"/>
    <w:tmpl w:val="8FC2A87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9">
    <w:nsid w:val="33742030"/>
    <w:multiLevelType w:val="hybridMultilevel"/>
    <w:tmpl w:val="03CC02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074BF8"/>
    <w:multiLevelType w:val="multilevel"/>
    <w:tmpl w:val="3E6C01A6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>
    <w:nsid w:val="39C56EC5"/>
    <w:multiLevelType w:val="hybridMultilevel"/>
    <w:tmpl w:val="8ECEE340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9D71B0C"/>
    <w:multiLevelType w:val="multilevel"/>
    <w:tmpl w:val="843ECE9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>
    <w:nsid w:val="43AF44EB"/>
    <w:multiLevelType w:val="hybridMultilevel"/>
    <w:tmpl w:val="786420A4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>
    <w:nsid w:val="46A565AD"/>
    <w:multiLevelType w:val="multilevel"/>
    <w:tmpl w:val="D472A836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>
    <w:nsid w:val="491C00B1"/>
    <w:multiLevelType w:val="hybridMultilevel"/>
    <w:tmpl w:val="C6149E84"/>
    <w:lvl w:ilvl="0" w:tplc="D5E8E66C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A90041"/>
    <w:multiLevelType w:val="hybridMultilevel"/>
    <w:tmpl w:val="A262FBEC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C7389"/>
    <w:multiLevelType w:val="hybridMultilevel"/>
    <w:tmpl w:val="BD96ACFE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4FE01C32"/>
    <w:multiLevelType w:val="hybridMultilevel"/>
    <w:tmpl w:val="C8283604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599A3653"/>
    <w:multiLevelType w:val="hybridMultilevel"/>
    <w:tmpl w:val="2E92FD78"/>
    <w:lvl w:ilvl="0" w:tplc="7CE6038C">
      <w:start w:val="10"/>
      <w:numFmt w:val="bullet"/>
      <w:lvlText w:val="-"/>
      <w:lvlJc w:val="left"/>
      <w:pPr>
        <w:ind w:left="1077" w:hanging="360"/>
      </w:pPr>
      <w:rPr>
        <w:rFonts w:ascii="Verdana" w:eastAsia="Times New Roman" w:hAnsi="Verdana" w:cs="Verdana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5B2D075A"/>
    <w:multiLevelType w:val="hybridMultilevel"/>
    <w:tmpl w:val="81A2C15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2206C8"/>
    <w:multiLevelType w:val="multilevel"/>
    <w:tmpl w:val="B64C0A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36C7999"/>
    <w:multiLevelType w:val="multilevel"/>
    <w:tmpl w:val="67FA45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5937651"/>
    <w:multiLevelType w:val="multilevel"/>
    <w:tmpl w:val="6184A45C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4">
    <w:nsid w:val="68D56ECD"/>
    <w:multiLevelType w:val="multilevel"/>
    <w:tmpl w:val="E4E82A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6A6C0188"/>
    <w:multiLevelType w:val="multilevel"/>
    <w:tmpl w:val="F978281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6">
    <w:nsid w:val="6C7D56FA"/>
    <w:multiLevelType w:val="hybridMultilevel"/>
    <w:tmpl w:val="5B1E19B2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745A6D32"/>
    <w:multiLevelType w:val="hybridMultilevel"/>
    <w:tmpl w:val="9702BB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E25332"/>
    <w:multiLevelType w:val="hybridMultilevel"/>
    <w:tmpl w:val="A0569BA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90334E"/>
    <w:multiLevelType w:val="hybridMultilevel"/>
    <w:tmpl w:val="7B060882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>
      <w:start w:val="1"/>
      <w:numFmt w:val="lowerLetter"/>
      <w:lvlText w:val="%2."/>
      <w:lvlJc w:val="left"/>
      <w:pPr>
        <w:ind w:left="2007" w:hanging="360"/>
      </w:pPr>
    </w:lvl>
    <w:lvl w:ilvl="2" w:tplc="041B001B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7CC2F02"/>
    <w:multiLevelType w:val="hybridMultilevel"/>
    <w:tmpl w:val="34587612"/>
    <w:lvl w:ilvl="0" w:tplc="9280CD8A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1">
    <w:nsid w:val="786C0E42"/>
    <w:multiLevelType w:val="multilevel"/>
    <w:tmpl w:val="48F651C8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2">
    <w:nsid w:val="7BAF38E8"/>
    <w:multiLevelType w:val="hybridMultilevel"/>
    <w:tmpl w:val="BA32C0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12190D"/>
    <w:multiLevelType w:val="multilevel"/>
    <w:tmpl w:val="9FC25D30"/>
    <w:lvl w:ilvl="0">
      <w:start w:val="1"/>
      <w:numFmt w:val="lowerLetter"/>
      <w:lvlText w:val="%1)"/>
      <w:lvlJc w:val="left"/>
      <w:pPr>
        <w:ind w:left="1290" w:hanging="360"/>
      </w:pPr>
    </w:lvl>
    <w:lvl w:ilvl="1">
      <w:start w:val="1"/>
      <w:numFmt w:val="lowerLetter"/>
      <w:lvlText w:val="%2."/>
      <w:lvlJc w:val="left"/>
      <w:pPr>
        <w:ind w:left="2010" w:hanging="360"/>
      </w:pPr>
    </w:lvl>
    <w:lvl w:ilvl="2">
      <w:start w:val="1"/>
      <w:numFmt w:val="lowerRoman"/>
      <w:lvlText w:val="%3."/>
      <w:lvlJc w:val="right"/>
      <w:pPr>
        <w:ind w:left="2730" w:hanging="180"/>
      </w:pPr>
    </w:lvl>
    <w:lvl w:ilvl="3">
      <w:start w:val="1"/>
      <w:numFmt w:val="decimal"/>
      <w:lvlText w:val="%4."/>
      <w:lvlJc w:val="left"/>
      <w:pPr>
        <w:ind w:left="3450" w:hanging="360"/>
      </w:pPr>
    </w:lvl>
    <w:lvl w:ilvl="4">
      <w:start w:val="1"/>
      <w:numFmt w:val="lowerLetter"/>
      <w:lvlText w:val="%5."/>
      <w:lvlJc w:val="left"/>
      <w:pPr>
        <w:ind w:left="4170" w:hanging="360"/>
      </w:pPr>
    </w:lvl>
    <w:lvl w:ilvl="5">
      <w:start w:val="1"/>
      <w:numFmt w:val="lowerRoman"/>
      <w:lvlText w:val="%6."/>
      <w:lvlJc w:val="right"/>
      <w:pPr>
        <w:ind w:left="4890" w:hanging="180"/>
      </w:pPr>
    </w:lvl>
    <w:lvl w:ilvl="6">
      <w:start w:val="1"/>
      <w:numFmt w:val="decimal"/>
      <w:lvlText w:val="%7."/>
      <w:lvlJc w:val="left"/>
      <w:pPr>
        <w:ind w:left="5610" w:hanging="360"/>
      </w:pPr>
    </w:lvl>
    <w:lvl w:ilvl="7">
      <w:start w:val="1"/>
      <w:numFmt w:val="lowerLetter"/>
      <w:lvlText w:val="%8."/>
      <w:lvlJc w:val="left"/>
      <w:pPr>
        <w:ind w:left="6330" w:hanging="360"/>
      </w:pPr>
    </w:lvl>
    <w:lvl w:ilvl="8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6"/>
  </w:num>
  <w:num w:numId="2">
    <w:abstractNumId w:val="25"/>
  </w:num>
  <w:num w:numId="3">
    <w:abstractNumId w:val="31"/>
  </w:num>
  <w:num w:numId="4">
    <w:abstractNumId w:val="23"/>
  </w:num>
  <w:num w:numId="5">
    <w:abstractNumId w:val="12"/>
  </w:num>
  <w:num w:numId="6">
    <w:abstractNumId w:val="10"/>
  </w:num>
  <w:num w:numId="7">
    <w:abstractNumId w:val="8"/>
  </w:num>
  <w:num w:numId="8">
    <w:abstractNumId w:val="7"/>
  </w:num>
  <w:num w:numId="9">
    <w:abstractNumId w:val="33"/>
  </w:num>
  <w:num w:numId="10">
    <w:abstractNumId w:val="14"/>
  </w:num>
  <w:num w:numId="11">
    <w:abstractNumId w:val="22"/>
  </w:num>
  <w:num w:numId="12">
    <w:abstractNumId w:val="24"/>
  </w:num>
  <w:num w:numId="13">
    <w:abstractNumId w:val="3"/>
  </w:num>
  <w:num w:numId="14">
    <w:abstractNumId w:val="21"/>
  </w:num>
  <w:num w:numId="15">
    <w:abstractNumId w:val="30"/>
  </w:num>
  <w:num w:numId="16">
    <w:abstractNumId w:val="13"/>
  </w:num>
  <w:num w:numId="17">
    <w:abstractNumId w:val="15"/>
  </w:num>
  <w:num w:numId="18">
    <w:abstractNumId w:val="9"/>
  </w:num>
  <w:num w:numId="19">
    <w:abstractNumId w:val="26"/>
  </w:num>
  <w:num w:numId="20">
    <w:abstractNumId w:val="2"/>
  </w:num>
  <w:num w:numId="21">
    <w:abstractNumId w:val="28"/>
  </w:num>
  <w:num w:numId="22">
    <w:abstractNumId w:val="32"/>
  </w:num>
  <w:num w:numId="23">
    <w:abstractNumId w:val="4"/>
  </w:num>
  <w:num w:numId="24">
    <w:abstractNumId w:val="20"/>
  </w:num>
  <w:num w:numId="25">
    <w:abstractNumId w:val="16"/>
  </w:num>
  <w:num w:numId="26">
    <w:abstractNumId w:val="11"/>
  </w:num>
  <w:num w:numId="27">
    <w:abstractNumId w:val="0"/>
  </w:num>
  <w:num w:numId="28">
    <w:abstractNumId w:val="1"/>
  </w:num>
  <w:num w:numId="29">
    <w:abstractNumId w:val="29"/>
  </w:num>
  <w:num w:numId="30">
    <w:abstractNumId w:val="27"/>
  </w:num>
  <w:num w:numId="31">
    <w:abstractNumId w:val="5"/>
  </w:num>
  <w:num w:numId="32">
    <w:abstractNumId w:val="17"/>
  </w:num>
  <w:num w:numId="33">
    <w:abstractNumId w:val="19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DD3F64"/>
    <w:rsid w:val="000149AB"/>
    <w:rsid w:val="00025977"/>
    <w:rsid w:val="00027682"/>
    <w:rsid w:val="0006379E"/>
    <w:rsid w:val="000B53E2"/>
    <w:rsid w:val="000C4CA2"/>
    <w:rsid w:val="000E73FC"/>
    <w:rsid w:val="00100455"/>
    <w:rsid w:val="001014AC"/>
    <w:rsid w:val="001311A9"/>
    <w:rsid w:val="0015154C"/>
    <w:rsid w:val="001534AB"/>
    <w:rsid w:val="0018257D"/>
    <w:rsid w:val="00185A54"/>
    <w:rsid w:val="001A6455"/>
    <w:rsid w:val="001B4799"/>
    <w:rsid w:val="001D34A8"/>
    <w:rsid w:val="00217A9A"/>
    <w:rsid w:val="00243ABB"/>
    <w:rsid w:val="00266D96"/>
    <w:rsid w:val="00284166"/>
    <w:rsid w:val="002D0118"/>
    <w:rsid w:val="002D7322"/>
    <w:rsid w:val="003235C0"/>
    <w:rsid w:val="00357B69"/>
    <w:rsid w:val="00370E2F"/>
    <w:rsid w:val="0039076D"/>
    <w:rsid w:val="003B559A"/>
    <w:rsid w:val="004162F5"/>
    <w:rsid w:val="00455EA0"/>
    <w:rsid w:val="004A6E71"/>
    <w:rsid w:val="004A7EBF"/>
    <w:rsid w:val="004B16BC"/>
    <w:rsid w:val="004B6D09"/>
    <w:rsid w:val="00507C31"/>
    <w:rsid w:val="00507FE0"/>
    <w:rsid w:val="0054319B"/>
    <w:rsid w:val="00581E8C"/>
    <w:rsid w:val="00593A96"/>
    <w:rsid w:val="005977C1"/>
    <w:rsid w:val="005B0B9E"/>
    <w:rsid w:val="005B1B5F"/>
    <w:rsid w:val="005C3F4B"/>
    <w:rsid w:val="00604D2D"/>
    <w:rsid w:val="00625F40"/>
    <w:rsid w:val="00637C57"/>
    <w:rsid w:val="00672B69"/>
    <w:rsid w:val="006860FC"/>
    <w:rsid w:val="006C27C6"/>
    <w:rsid w:val="006C44A9"/>
    <w:rsid w:val="006F086D"/>
    <w:rsid w:val="0070379C"/>
    <w:rsid w:val="00744030"/>
    <w:rsid w:val="00744161"/>
    <w:rsid w:val="0078772D"/>
    <w:rsid w:val="00794A35"/>
    <w:rsid w:val="0079587F"/>
    <w:rsid w:val="007C35F1"/>
    <w:rsid w:val="007C4065"/>
    <w:rsid w:val="007D6587"/>
    <w:rsid w:val="00812C51"/>
    <w:rsid w:val="008222BE"/>
    <w:rsid w:val="008412D3"/>
    <w:rsid w:val="00844F7E"/>
    <w:rsid w:val="00862756"/>
    <w:rsid w:val="00885AAB"/>
    <w:rsid w:val="008879B2"/>
    <w:rsid w:val="008977B9"/>
    <w:rsid w:val="008D22FA"/>
    <w:rsid w:val="008D4085"/>
    <w:rsid w:val="008E4BA9"/>
    <w:rsid w:val="00935637"/>
    <w:rsid w:val="00935DD0"/>
    <w:rsid w:val="009518AF"/>
    <w:rsid w:val="00970C29"/>
    <w:rsid w:val="009713A4"/>
    <w:rsid w:val="009924E7"/>
    <w:rsid w:val="009A6D26"/>
    <w:rsid w:val="009D16BB"/>
    <w:rsid w:val="00A10C84"/>
    <w:rsid w:val="00A24ACD"/>
    <w:rsid w:val="00A272ED"/>
    <w:rsid w:val="00A30101"/>
    <w:rsid w:val="00A35983"/>
    <w:rsid w:val="00A36D23"/>
    <w:rsid w:val="00A449E2"/>
    <w:rsid w:val="00A57BCF"/>
    <w:rsid w:val="00A74AC9"/>
    <w:rsid w:val="00A85766"/>
    <w:rsid w:val="00AA3298"/>
    <w:rsid w:val="00AF7840"/>
    <w:rsid w:val="00B07336"/>
    <w:rsid w:val="00B23BC3"/>
    <w:rsid w:val="00B34B58"/>
    <w:rsid w:val="00B42533"/>
    <w:rsid w:val="00B5425D"/>
    <w:rsid w:val="00B85229"/>
    <w:rsid w:val="00B924AE"/>
    <w:rsid w:val="00BA2B7F"/>
    <w:rsid w:val="00BB7780"/>
    <w:rsid w:val="00BC6AEF"/>
    <w:rsid w:val="00BE32BE"/>
    <w:rsid w:val="00BF0242"/>
    <w:rsid w:val="00BF1F7C"/>
    <w:rsid w:val="00C60308"/>
    <w:rsid w:val="00C6385A"/>
    <w:rsid w:val="00C64FE2"/>
    <w:rsid w:val="00C77F89"/>
    <w:rsid w:val="00C92244"/>
    <w:rsid w:val="00C96AC0"/>
    <w:rsid w:val="00CB11D9"/>
    <w:rsid w:val="00CC3048"/>
    <w:rsid w:val="00CF1B5D"/>
    <w:rsid w:val="00D23810"/>
    <w:rsid w:val="00D769F4"/>
    <w:rsid w:val="00D80D2D"/>
    <w:rsid w:val="00DB11B3"/>
    <w:rsid w:val="00DB4776"/>
    <w:rsid w:val="00DD3F64"/>
    <w:rsid w:val="00DF0931"/>
    <w:rsid w:val="00E009A8"/>
    <w:rsid w:val="00E55192"/>
    <w:rsid w:val="00E873BB"/>
    <w:rsid w:val="00E90100"/>
    <w:rsid w:val="00E9526E"/>
    <w:rsid w:val="00EC491F"/>
    <w:rsid w:val="00EE5594"/>
    <w:rsid w:val="00F032B4"/>
    <w:rsid w:val="00F0398C"/>
    <w:rsid w:val="00F2681A"/>
    <w:rsid w:val="00F355E1"/>
    <w:rsid w:val="00F472A9"/>
    <w:rsid w:val="00F479F0"/>
    <w:rsid w:val="00FA3A14"/>
    <w:rsid w:val="00FC1353"/>
    <w:rsid w:val="00FC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07C31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paragraph" w:styleId="Nadpis4">
    <w:name w:val="heading 4"/>
    <w:basedOn w:val="Normlny"/>
    <w:next w:val="Normlny"/>
    <w:qFormat/>
    <w:rsid w:val="00DD3F6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rsid w:val="00DD3F64"/>
    <w:pPr>
      <w:jc w:val="both"/>
    </w:pPr>
    <w:rPr>
      <w:rFonts w:ascii="Arial" w:hAnsi="Arial"/>
      <w:sz w:val="20"/>
      <w:szCs w:val="20"/>
      <w:lang w:eastAsia="cs-CZ"/>
    </w:rPr>
  </w:style>
  <w:style w:type="character" w:customStyle="1" w:styleId="ZarkazkladnhotextuChar">
    <w:name w:val="Zarážka základného textu Char"/>
    <w:rsid w:val="00DD3F64"/>
    <w:rPr>
      <w:rFonts w:ascii="Arial" w:hAnsi="Arial" w:cs="Arial"/>
      <w:sz w:val="20"/>
      <w:szCs w:val="20"/>
      <w:lang w:eastAsia="cs-CZ"/>
    </w:rPr>
  </w:style>
  <w:style w:type="paragraph" w:styleId="Hlavika">
    <w:name w:val="head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HlavikaChar">
    <w:name w:val="Hlavičk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rsid w:val="00DD3F64"/>
    <w:pPr>
      <w:tabs>
        <w:tab w:val="center" w:pos="4536"/>
        <w:tab w:val="right" w:pos="9072"/>
      </w:tabs>
    </w:pPr>
    <w:rPr>
      <w:sz w:val="20"/>
      <w:szCs w:val="20"/>
      <w:lang w:eastAsia="cs-CZ"/>
    </w:rPr>
  </w:style>
  <w:style w:type="character" w:customStyle="1" w:styleId="PtaChar">
    <w:name w:val="Päta Char"/>
    <w:rsid w:val="00DD3F64"/>
    <w:rPr>
      <w:rFonts w:ascii="Times New Roman" w:hAnsi="Times New Roman" w:cs="Times New Roman"/>
      <w:sz w:val="20"/>
      <w:szCs w:val="20"/>
      <w:lang w:eastAsia="cs-CZ"/>
    </w:rPr>
  </w:style>
  <w:style w:type="paragraph" w:styleId="Normlnywebov">
    <w:name w:val="Normal (Web)"/>
    <w:basedOn w:val="Normlny"/>
    <w:rsid w:val="00DD3F64"/>
    <w:pPr>
      <w:autoSpaceDE w:val="0"/>
      <w:spacing w:before="100" w:after="100"/>
    </w:pPr>
    <w:rPr>
      <w:color w:val="000000"/>
    </w:rPr>
  </w:style>
  <w:style w:type="paragraph" w:styleId="Zkladntext3">
    <w:name w:val="Body Text 3"/>
    <w:basedOn w:val="Normlny"/>
    <w:rsid w:val="00DD3F64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rsid w:val="00DD3F64"/>
    <w:rPr>
      <w:rFonts w:ascii="Times New Roman" w:hAnsi="Times New Roman" w:cs="Times New Roman"/>
      <w:sz w:val="16"/>
      <w:szCs w:val="16"/>
      <w:lang w:eastAsia="sk-SK"/>
    </w:rPr>
  </w:style>
  <w:style w:type="paragraph" w:customStyle="1" w:styleId="ListParagraph1">
    <w:name w:val="List Paragraph1"/>
    <w:basedOn w:val="Normlny"/>
    <w:rsid w:val="00DD3F64"/>
    <w:pPr>
      <w:ind w:left="708"/>
    </w:pPr>
  </w:style>
  <w:style w:type="paragraph" w:customStyle="1" w:styleId="slovn">
    <w:name w:val="číslování"/>
    <w:basedOn w:val="Normlny"/>
    <w:rsid w:val="00DD3F64"/>
    <w:pPr>
      <w:overflowPunct w:val="0"/>
      <w:autoSpaceDE w:val="0"/>
      <w:ind w:left="283" w:hanging="283"/>
      <w:jc w:val="both"/>
    </w:pPr>
    <w:rPr>
      <w:lang w:val="cs-CZ" w:eastAsia="cs-CZ"/>
    </w:rPr>
  </w:style>
  <w:style w:type="paragraph" w:styleId="Textbubliny">
    <w:name w:val="Balloon Text"/>
    <w:basedOn w:val="Normlny"/>
    <w:rsid w:val="00DD3F64"/>
    <w:rPr>
      <w:rFonts w:ascii="Tahoma" w:hAnsi="Tahoma"/>
      <w:sz w:val="16"/>
      <w:szCs w:val="16"/>
    </w:rPr>
  </w:style>
  <w:style w:type="character" w:customStyle="1" w:styleId="TextbublinyChar">
    <w:name w:val="Text bubliny Char"/>
    <w:rsid w:val="00DD3F64"/>
    <w:rPr>
      <w:rFonts w:ascii="Tahoma" w:hAnsi="Tahoma" w:cs="Tahoma"/>
      <w:sz w:val="16"/>
      <w:szCs w:val="16"/>
      <w:lang w:eastAsia="sk-SK"/>
    </w:rPr>
  </w:style>
  <w:style w:type="paragraph" w:styleId="Zkladntext">
    <w:name w:val="Body Text"/>
    <w:basedOn w:val="Normlny"/>
    <w:rsid w:val="00DD3F64"/>
    <w:pPr>
      <w:spacing w:after="120"/>
    </w:pPr>
  </w:style>
  <w:style w:type="character" w:customStyle="1" w:styleId="ZkladntextChar">
    <w:name w:val="Základný text Char"/>
    <w:rsid w:val="00DD3F64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rsid w:val="00DD3F64"/>
    <w:rPr>
      <w:rFonts w:cs="Times New Roman"/>
    </w:rPr>
  </w:style>
  <w:style w:type="character" w:styleId="Hypertextovprepojenie">
    <w:name w:val="Hyperlink"/>
    <w:rsid w:val="00DD3F64"/>
    <w:rPr>
      <w:rFonts w:ascii="Times New Roman" w:hAnsi="Times New Roman" w:cs="Times New Roman"/>
      <w:color w:val="0000FF"/>
      <w:u w:val="single"/>
    </w:rPr>
  </w:style>
  <w:style w:type="paragraph" w:customStyle="1" w:styleId="Odsekzoznamu1">
    <w:name w:val="Odsek zoznamu1"/>
    <w:basedOn w:val="Normlny"/>
    <w:qFormat/>
    <w:rsid w:val="00DD3F64"/>
    <w:pPr>
      <w:ind w:left="708"/>
    </w:pPr>
    <w:rPr>
      <w:rFonts w:eastAsia="Times New Roman"/>
    </w:rPr>
  </w:style>
  <w:style w:type="character" w:styleId="Siln">
    <w:name w:val="Strong"/>
    <w:qFormat/>
    <w:rsid w:val="00DD3F64"/>
    <w:rPr>
      <w:rFonts w:cs="Times New Roman"/>
      <w:b/>
      <w:bCs/>
    </w:rPr>
  </w:style>
  <w:style w:type="character" w:customStyle="1" w:styleId="st">
    <w:name w:val="st"/>
    <w:rsid w:val="00DD3F64"/>
    <w:rPr>
      <w:rFonts w:cs="Times New Roman"/>
    </w:rPr>
  </w:style>
  <w:style w:type="character" w:customStyle="1" w:styleId="CharChar9">
    <w:name w:val="Char Char9"/>
    <w:rsid w:val="00DD3F64"/>
    <w:rPr>
      <w:rFonts w:ascii="Arial" w:hAnsi="Arial"/>
      <w:sz w:val="24"/>
      <w:lang w:val="sk-SK" w:eastAsia="sk-SK" w:bidi="ar-SA"/>
    </w:rPr>
  </w:style>
  <w:style w:type="paragraph" w:customStyle="1" w:styleId="Style4">
    <w:name w:val="Style4"/>
    <w:basedOn w:val="Normlny"/>
    <w:rsid w:val="00DD3F64"/>
    <w:pPr>
      <w:widowControl w:val="0"/>
      <w:autoSpaceDE w:val="0"/>
      <w:spacing w:line="268" w:lineRule="exact"/>
      <w:jc w:val="both"/>
    </w:pPr>
    <w:rPr>
      <w:rFonts w:eastAsia="Times New Roman"/>
    </w:rPr>
  </w:style>
  <w:style w:type="character" w:customStyle="1" w:styleId="FontStyle35">
    <w:name w:val="Font Style35"/>
    <w:rsid w:val="00DD3F64"/>
    <w:rPr>
      <w:rFonts w:ascii="Times New Roman" w:hAnsi="Times New Roman" w:cs="Times New Roman"/>
      <w:sz w:val="20"/>
      <w:szCs w:val="20"/>
    </w:rPr>
  </w:style>
  <w:style w:type="character" w:customStyle="1" w:styleId="Nadpis4Char">
    <w:name w:val="Nadpis 4 Char"/>
    <w:rsid w:val="00DD3F64"/>
    <w:rPr>
      <w:b/>
      <w:bCs/>
      <w:sz w:val="28"/>
      <w:szCs w:val="28"/>
      <w:lang w:val="sk-SK" w:eastAsia="sk-SK" w:bidi="ar-SA"/>
    </w:rPr>
  </w:style>
  <w:style w:type="paragraph" w:styleId="Odsekzoznamu">
    <w:name w:val="List Paragraph"/>
    <w:basedOn w:val="Normlny"/>
    <w:uiPriority w:val="34"/>
    <w:qFormat/>
    <w:rsid w:val="00DD3F64"/>
    <w:pPr>
      <w:ind w:left="708"/>
    </w:pPr>
  </w:style>
  <w:style w:type="paragraph" w:customStyle="1" w:styleId="Odsekzmluvy">
    <w:name w:val="Odsek zmluvy"/>
    <w:basedOn w:val="Normlny"/>
    <w:rsid w:val="00DD3F64"/>
    <w:pPr>
      <w:spacing w:after="120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tllnokZmluvyArial">
    <w:name w:val="Štýl ČlánokZmluvy + Arial"/>
    <w:basedOn w:val="Normlny"/>
    <w:rsid w:val="00DD3F64"/>
    <w:pPr>
      <w:numPr>
        <w:numId w:val="1"/>
      </w:numPr>
      <w:spacing w:before="240" w:after="120"/>
      <w:jc w:val="center"/>
    </w:pPr>
    <w:rPr>
      <w:rFonts w:ascii="Arial" w:eastAsia="Times New Roman" w:hAnsi="Arial" w:cs="Arial"/>
      <w:b/>
      <w:bCs/>
      <w:sz w:val="22"/>
    </w:rPr>
  </w:style>
  <w:style w:type="paragraph" w:styleId="Bezriadkovania">
    <w:name w:val="No Spacing"/>
    <w:qFormat/>
    <w:rsid w:val="00DD3F64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Predvolenpsmoodseku"/>
    <w:rsid w:val="00B34B58"/>
  </w:style>
  <w:style w:type="paragraph" w:customStyle="1" w:styleId="Default">
    <w:name w:val="Default"/>
    <w:rsid w:val="00DF09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numbering" w:customStyle="1" w:styleId="LFO3">
    <w:name w:val="LFO3"/>
    <w:basedOn w:val="Bezzoznamu"/>
    <w:rsid w:val="00DD3F6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3767</Words>
  <Characters>21477</Characters>
  <Application>Microsoft Office Word</Application>
  <DocSecurity>0</DocSecurity>
  <Lines>178</Lines>
  <Paragraphs>50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 M L U V A</vt:lpstr>
    </vt:vector>
  </TitlesOfParts>
  <Company/>
  <LinksUpToDate>false</LinksUpToDate>
  <CharactersWithSpaces>25194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M L U V A</dc:title>
  <dc:creator>Mgr. Claudia Vráblova</dc:creator>
  <cp:lastModifiedBy>Ja</cp:lastModifiedBy>
  <cp:revision>3</cp:revision>
  <cp:lastPrinted>2020-03-12T12:25:00Z</cp:lastPrinted>
  <dcterms:created xsi:type="dcterms:W3CDTF">2021-02-21T20:48:00Z</dcterms:created>
  <dcterms:modified xsi:type="dcterms:W3CDTF">2021-02-21T20:50:00Z</dcterms:modified>
</cp:coreProperties>
</file>